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67" w:rsidRPr="00BF367F" w:rsidRDefault="00BF367F" w:rsidP="00BF367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BF367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Соревнования по кунг-фу да-</w:t>
      </w:r>
      <w:proofErr w:type="spellStart"/>
      <w:r w:rsidRPr="00BF367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дзень</w:t>
      </w:r>
      <w:proofErr w:type="spellEnd"/>
    </w:p>
    <w:p w:rsid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367F" w:rsidRDefault="00BF367F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BF0DA3" w:rsidRDefault="00BF0DA3" w:rsidP="00BF0D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BF0D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СОДЕРЖАНИЕ:</w:t>
      </w:r>
    </w:p>
    <w:p w:rsidR="00BF0DA3" w:rsidRDefault="00BF0DA3" w:rsidP="00BF0D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BF0D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Глава 1. Общие положения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..2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1.  Классификация  соревнований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…...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2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2.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Системы  соревнований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2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3.  Возрастные  группы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2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4.  Схема  проведения поединка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3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Статья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5.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Требования к участникам соревнований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...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...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3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6.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Жеребьёвка  спортсменов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3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7.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Спортивная  форма,  снаряжение  и  экипировка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4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8.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Церемония  выхода  и  ухода  участников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4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9.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Общие  правила  и  требования. Этикет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5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10.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Снятие  спортсмена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…....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6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Глава 2. </w:t>
      </w:r>
      <w:r w:rsidRPr="00C902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Правила ведения поединка. 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Оценка технических действий. Нарушения  </w:t>
      </w:r>
      <w:r w:rsidRPr="00C902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штрафы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6</w:t>
      </w:r>
    </w:p>
    <w:p w:rsidR="00BF0DA3" w:rsidRDefault="00BF0DA3" w:rsidP="00C340CF">
      <w:pPr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Статья 11.  Нападение и защита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6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12.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Разрешенные  и  запрещенные технические действия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...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7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13.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Оценка  технических  действий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7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14.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Нарушение  правил  и  штрафы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8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C902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Глава 3.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902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Апелляционное жюри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9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Статья 15. Состав и работа апелляционного</w:t>
      </w:r>
      <w:r w:rsidRPr="00BF0DA3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жюри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9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16. </w:t>
      </w:r>
      <w:r w:rsidRPr="00BF0DA3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Процедура  подачи  апелляции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9</w:t>
      </w:r>
    </w:p>
    <w:p w:rsidR="00BF0DA3" w:rsidRDefault="00BF0DA3" w:rsidP="00C340CF">
      <w:pPr>
        <w:tabs>
          <w:tab w:val="left" w:pos="7938"/>
          <w:tab w:val="left" w:pos="8647"/>
          <w:tab w:val="left" w:pos="8789"/>
        </w:tabs>
        <w:spacing w:after="0" w:line="240" w:lineRule="auto"/>
        <w:ind w:right="282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BF0DA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Глава 4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. Участники  соревнований.</w:t>
      </w:r>
      <w:r w:rsidRPr="00BF0DA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Руково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дители (представители) команд. </w:t>
      </w:r>
      <w:r w:rsidRPr="00BF0DA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Секунданты</w:t>
      </w:r>
      <w:r w:rsidRPr="00BF0DA3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10</w:t>
      </w:r>
    </w:p>
    <w:p w:rsidR="00BF0DA3" w:rsidRDefault="00BF0DA3" w:rsidP="00C340CF">
      <w:pPr>
        <w:tabs>
          <w:tab w:val="left" w:pos="8647"/>
          <w:tab w:val="left" w:pos="8789"/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17. </w:t>
      </w:r>
      <w:r w:rsidRPr="00BF0DA3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Участник  соревнования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10</w:t>
      </w:r>
    </w:p>
    <w:p w:rsidR="00BF0DA3" w:rsidRDefault="00BF0DA3" w:rsidP="00C340CF">
      <w:pPr>
        <w:tabs>
          <w:tab w:val="left" w:pos="8647"/>
          <w:tab w:val="left" w:pos="8789"/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18. </w:t>
      </w:r>
      <w:r w:rsidRPr="00BF0DA3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Руководитель, представитель  команды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12</w:t>
      </w:r>
    </w:p>
    <w:p w:rsidR="00025063" w:rsidRDefault="00025063" w:rsidP="00C340CF">
      <w:pPr>
        <w:tabs>
          <w:tab w:val="left" w:pos="8647"/>
          <w:tab w:val="left" w:pos="8789"/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Официальные лица и их обязанности………………………. (приложение 1)</w:t>
      </w:r>
    </w:p>
    <w:p w:rsidR="00025063" w:rsidRDefault="00025063" w:rsidP="00C340CF">
      <w:pPr>
        <w:tabs>
          <w:tab w:val="left" w:pos="8647"/>
          <w:tab w:val="left" w:pos="8789"/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Правила протоколирования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 Турнирные сетки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……………..(приложение 2)</w:t>
      </w:r>
    </w:p>
    <w:p w:rsidR="00025063" w:rsidRDefault="00025063" w:rsidP="00C340CF">
      <w:pPr>
        <w:tabs>
          <w:tab w:val="left" w:pos="8647"/>
          <w:tab w:val="left" w:pos="8789"/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Личный и командный результат соревнования……………. (приложение 3)</w:t>
      </w:r>
    </w:p>
    <w:p w:rsidR="00025063" w:rsidRPr="00BF0DA3" w:rsidRDefault="004A45B5" w:rsidP="00C340CF">
      <w:pPr>
        <w:tabs>
          <w:tab w:val="left" w:pos="8647"/>
          <w:tab w:val="left" w:pos="8789"/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Площадка для поединков, оборудование и инвентарь……..(приложение 4)</w:t>
      </w: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4A45B5" w:rsidRDefault="004A45B5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6D7EB5" w:rsidRPr="00E57167" w:rsidRDefault="006D7EB5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lastRenderedPageBreak/>
        <w:t xml:space="preserve">Глава 1.  </w:t>
      </w:r>
    </w:p>
    <w:p w:rsidR="00E57167" w:rsidRP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 xml:space="preserve">Общие  положения. </w:t>
      </w:r>
    </w:p>
    <w:p w:rsidR="00E57167" w:rsidRP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u w:val="single"/>
          <w:lang w:eastAsia="ru-RU"/>
        </w:rPr>
      </w:pPr>
    </w:p>
    <w:p w:rsidR="00E57167" w:rsidRP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1.</w:t>
      </w: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ru-RU"/>
        </w:rPr>
        <w:t xml:space="preserve">  Классификация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соревнований.</w:t>
      </w:r>
    </w:p>
    <w:p w:rsidR="00E57167" w:rsidRP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57167" w:rsidRPr="00E57167" w:rsidRDefault="00E57167" w:rsidP="00A700B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Соревнования по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подразделяются на:</w:t>
      </w:r>
    </w:p>
    <w:p w:rsidR="00E57167" w:rsidRPr="00E57167" w:rsidRDefault="00E57167" w:rsidP="00A700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личные;  </w:t>
      </w:r>
    </w:p>
    <w:p w:rsidR="00E57167" w:rsidRPr="00623A35" w:rsidRDefault="00E57167" w:rsidP="00E571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командные (с подведением командного первенства).</w:t>
      </w:r>
    </w:p>
    <w:p w:rsidR="00E57167" w:rsidRP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2.</w:t>
      </w:r>
      <w:r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Системы  соревнований.</w:t>
      </w: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1C578E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2.1.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Соревнования по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E57167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проводятся:  </w:t>
      </w:r>
    </w:p>
    <w:p w:rsidR="00E57167" w:rsidRPr="00E57167" w:rsidRDefault="00E57167" w:rsidP="00A700B6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по  «олимпийской  системе»  (с  выбыванием  после  первого   поражения);</w:t>
      </w:r>
    </w:p>
    <w:p w:rsidR="00E57167" w:rsidRPr="00E57167" w:rsidRDefault="00E57167" w:rsidP="00A700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  «круговой   системе»   (каждый   с   каждым);  </w:t>
      </w:r>
    </w:p>
    <w:p w:rsidR="00E57167" w:rsidRPr="00E57167" w:rsidRDefault="00E57167" w:rsidP="00A700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по «смешанной системе»;</w:t>
      </w:r>
    </w:p>
    <w:p w:rsidR="00E57167" w:rsidRPr="00E57167" w:rsidRDefault="00E57167" w:rsidP="00A700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«системе штрафных очков»  с  выбыванием после двух поражений. </w:t>
      </w:r>
    </w:p>
    <w:p w:rsidR="00E57167" w:rsidRPr="001C578E" w:rsidRDefault="001C578E" w:rsidP="001C578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2.2.</w:t>
      </w:r>
      <w:r w:rsidR="00E57167"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Соревнования  по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E57167"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представляют собой спортивные  поединки на мягких поролоновых мечах с применением техни</w:t>
      </w:r>
      <w:r w:rsidR="00107CC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ки меча различных стилей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107CC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с</w:t>
      </w:r>
      <w:r w:rsidR="00E57167"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контакто</w:t>
      </w:r>
      <w:r w:rsidR="00107CC1">
        <w:rPr>
          <w:rFonts w:ascii="Times New Roman" w:eastAsia="SimSun" w:hAnsi="Times New Roman" w:cs="Times New Roman"/>
          <w:sz w:val="28"/>
          <w:szCs w:val="28"/>
          <w:lang w:eastAsia="ru-RU"/>
        </w:rPr>
        <w:t>м в разрешённые части</w:t>
      </w:r>
      <w:r w:rsidR="00E57167"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тела, определенные настоящими Правилами соревнований для детей, юношей, юниоров и юниорок, молодёжи, мужчин, женщин и ветеранов.</w:t>
      </w: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3.</w:t>
      </w:r>
      <w:r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Возрастные  группы.</w:t>
      </w: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57167" w:rsidRDefault="001C578E" w:rsidP="00E57167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>3.1.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В официальных соревнованиях по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E57167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</w:t>
      </w:r>
      <w:r w:rsidR="00E57167"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принимают участие следующие возрастные группы спортсменов:</w:t>
      </w:r>
    </w:p>
    <w:p w:rsidR="00DD22C8" w:rsidRPr="00DD22C8" w:rsidRDefault="00DD22C8" w:rsidP="00DD22C8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DD22C8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Младшие дети категория-</w:t>
      </w:r>
      <w:r w:rsidRPr="00DD22C8">
        <w:rPr>
          <w:rFonts w:ascii="Times New Roman" w:eastAsia="SimSun" w:hAnsi="Times New Roman" w:cs="Times New Roman"/>
          <w:b/>
          <w:bCs/>
          <w:iCs/>
          <w:sz w:val="28"/>
          <w:szCs w:val="28"/>
          <w:lang w:val="en-US" w:eastAsia="ru-RU"/>
        </w:rPr>
        <w:t>b</w:t>
      </w:r>
      <w:r w:rsidRPr="00DD22C8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D22C8">
        <w:rPr>
          <w:rFonts w:ascii="Times New Roman" w:eastAsia="SimSun" w:hAnsi="Times New Roman" w:cs="Times New Roman"/>
          <w:sz w:val="28"/>
          <w:szCs w:val="28"/>
          <w:lang w:eastAsia="ru-RU"/>
        </w:rPr>
        <w:t>(мальчики и девочки)</w:t>
      </w:r>
      <w:r w:rsidRPr="00DD22C8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5-6 лет</w:t>
      </w:r>
    </w:p>
    <w:p w:rsidR="00E57167" w:rsidRPr="00DD22C8" w:rsidRDefault="00DD22C8" w:rsidP="00DD22C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</w:t>
      </w:r>
      <w:r w:rsidR="00E57167" w:rsidRPr="00DD22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Младшие дети </w:t>
      </w:r>
      <w:r w:rsidRPr="00DD22C8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категория-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val="en-US" w:eastAsia="ru-RU"/>
        </w:rPr>
        <w:t>a</w:t>
      </w:r>
      <w:r w:rsidRPr="00DD22C8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57167" w:rsidRPr="00DD22C8">
        <w:rPr>
          <w:rFonts w:ascii="Times New Roman" w:eastAsia="SimSun" w:hAnsi="Times New Roman" w:cs="Times New Roman"/>
          <w:sz w:val="28"/>
          <w:szCs w:val="28"/>
          <w:lang w:eastAsia="ru-RU"/>
        </w:rPr>
        <w:t>(мальчики и девочки) 7-8 лет.</w:t>
      </w:r>
    </w:p>
    <w:p w:rsidR="00E57167" w:rsidRPr="00E57167" w:rsidRDefault="00E57167" w:rsidP="00DD22C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Дети (мальчики и девочки)                 </w:t>
      </w:r>
      <w:r w:rsidR="0044343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9-10 лет.</w:t>
      </w:r>
    </w:p>
    <w:p w:rsidR="00E57167" w:rsidRPr="00E57167" w:rsidRDefault="00E57167" w:rsidP="00DD22C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Старшие дети (мальчики и девочки)   11-12 лет</w:t>
      </w:r>
    </w:p>
    <w:p w:rsidR="00E57167" w:rsidRPr="00E57167" w:rsidRDefault="00E57167" w:rsidP="00DD22C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Юноши(кадеты), девушки (</w:t>
      </w:r>
      <w:proofErr w:type="gramStart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кадеты)   </w:t>
      </w:r>
      <w:proofErr w:type="gramEnd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13-14 лет. </w:t>
      </w:r>
    </w:p>
    <w:p w:rsidR="00E57167" w:rsidRPr="00E57167" w:rsidRDefault="00E57167" w:rsidP="00DD22C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Юниоры, Юниорки                             15-16 лет. </w:t>
      </w:r>
    </w:p>
    <w:p w:rsidR="00E57167" w:rsidRPr="00E57167" w:rsidRDefault="00E57167" w:rsidP="00DD22C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Молодёжь (мужчины, женщины)        17-18 лет.</w:t>
      </w:r>
    </w:p>
    <w:p w:rsidR="00E57167" w:rsidRPr="00E57167" w:rsidRDefault="00E57167" w:rsidP="00DD22C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Мужчины, женщины                           19-35 лет.</w:t>
      </w:r>
    </w:p>
    <w:p w:rsidR="00E57167" w:rsidRPr="006D7EB5" w:rsidRDefault="00E57167" w:rsidP="00DD22C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Ветераны (мужчины и женщины)        от 36 лет.</w:t>
      </w:r>
    </w:p>
    <w:p w:rsidR="001C578E" w:rsidRDefault="00E57167" w:rsidP="00A700B6">
      <w:pPr>
        <w:pStyle w:val="af3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>Возраст спортсмена определяется на день первого дня проведения  соревнований.</w:t>
      </w:r>
    </w:p>
    <w:p w:rsidR="001C578E" w:rsidRDefault="00E57167" w:rsidP="00A700B6">
      <w:pPr>
        <w:pStyle w:val="af3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>По ходатайству руководителя, представителя команды (тренера) допускается выступление спортсмена в вышестоящей возрастной группе, если этому соответствует уровень технической подготовки участника.</w:t>
      </w:r>
    </w:p>
    <w:p w:rsidR="00E57167" w:rsidRDefault="00E57167" w:rsidP="00A700B6">
      <w:pPr>
        <w:pStyle w:val="af3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Весовые категории в соревнованиях по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 не предусмотрены.</w:t>
      </w:r>
    </w:p>
    <w:p w:rsidR="006D7EB5" w:rsidRDefault="006D7EB5" w:rsidP="006D7EB5">
      <w:pPr>
        <w:pStyle w:val="af3"/>
        <w:tabs>
          <w:tab w:val="left" w:pos="567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623A35" w:rsidRPr="006D7EB5" w:rsidRDefault="00623A35" w:rsidP="006D7EB5">
      <w:pPr>
        <w:pStyle w:val="af3"/>
        <w:tabs>
          <w:tab w:val="left" w:pos="567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4.</w:t>
      </w:r>
      <w:r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Схема  проведения поединка.</w:t>
      </w:r>
    </w:p>
    <w:p w:rsidR="00E57167" w:rsidRPr="00E57167" w:rsidRDefault="00E57167" w:rsidP="00E57167">
      <w:pPr>
        <w:tabs>
          <w:tab w:val="left" w:pos="592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</w:p>
    <w:p w:rsidR="00E57167" w:rsidRPr="00E57167" w:rsidRDefault="00E57167" w:rsidP="00A700B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Соревновательный поединок 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 состоит  одного  раунда и длится  без учета времени.</w:t>
      </w:r>
    </w:p>
    <w:p w:rsidR="00E57167" w:rsidRPr="00E57167" w:rsidRDefault="00E57167" w:rsidP="00A700B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Победа в поединке присуждается </w:t>
      </w:r>
      <w:r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при наборе одним из участников 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5 баллов</w:t>
      </w:r>
      <w:r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, а также при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отказе или не возможности одним из участников продолжать поединок</w:t>
      </w: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5.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Требования к участникам соревнований.</w:t>
      </w: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A700B6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Каждый  участник  соревнования  </w:t>
      </w:r>
      <w:r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обязан</w:t>
      </w:r>
      <w:r w:rsidRPr="00E5716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иметь  при  себе  документ,  удостоверяющий  его  личность  (паспорт  или  свидетельство  о  рождении)    той страны,  которую  он  представляет. </w:t>
      </w:r>
    </w:p>
    <w:p w:rsidR="00E57167" w:rsidRPr="00E57167" w:rsidRDefault="00E57167" w:rsidP="00A700B6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Спортсмены, не достигшие возраста 16 лет, </w:t>
      </w:r>
      <w:r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должны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предоставить письменное разрешение родителей (опекунов) на право участия в данных  соревнованиях.</w:t>
      </w:r>
    </w:p>
    <w:p w:rsidR="00E57167" w:rsidRPr="00E57167" w:rsidRDefault="00E57167" w:rsidP="00A700B6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Каждый участник </w:t>
      </w:r>
      <w:r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должен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иметь при себе медицинский полис обязательного страхования, страховой полис от несчастных случаев на спортивных соревнованиях.</w:t>
      </w:r>
    </w:p>
    <w:p w:rsidR="00E57167" w:rsidRPr="00E57167" w:rsidRDefault="00E57167" w:rsidP="00A700B6">
      <w:pPr>
        <w:numPr>
          <w:ilvl w:val="1"/>
          <w:numId w:val="6"/>
        </w:numPr>
        <w:ind w:left="0" w:firstLine="0"/>
        <w:contextualSpacing/>
        <w:jc w:val="both"/>
        <w:rPr>
          <w:rFonts w:ascii="Times New Roman" w:eastAsia="SimSun" w:hAnsi="Times New Roman" w:cs="Times New Roman"/>
          <w:spacing w:val="-1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1"/>
          <w:sz w:val="28"/>
          <w:szCs w:val="28"/>
          <w:lang w:eastAsia="ru-RU"/>
        </w:rPr>
        <w:t>Все спортсмены, участвующие в соревновании, должны иметь медицинский допуск, о чем  в заявке на участие в данных соревнованиях от спортивной организации должна стоять отметка Врачебно-физкультурного диспансера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или другого медицинского учреждения обладающего правом выдавать соответствующие разрешения на участия в соревнованиях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E57167">
        <w:rPr>
          <w:rFonts w:ascii="Times New Roman" w:eastAsia="SimSun" w:hAnsi="Times New Roman" w:cs="Times New Roman"/>
          <w:spacing w:val="-1"/>
          <w:sz w:val="28"/>
          <w:szCs w:val="28"/>
          <w:lang w:eastAsia="ru-RU"/>
        </w:rPr>
        <w:t>При отсутствии в заявке на участие в данных соревнованиях такой отметки, спортсмен может быть допущен к поединкам по индивидуальной справке, подтверждающей медицинский допуск к соревнованию, которая выдана Врачебно-физкультурным диспансером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или другим медицинским учреждением, исполняющим его функции.</w:t>
      </w:r>
    </w:p>
    <w:p w:rsidR="00E57167" w:rsidRPr="00623A35" w:rsidRDefault="00E57167" w:rsidP="00E5716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D3E81" w:rsidRPr="00E57167" w:rsidRDefault="000D3E81" w:rsidP="00E5716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6.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 Жеребьёвка  спортсменов. </w:t>
      </w: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A700B6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Жеребьёвку спортсменов проводит мандатная комиссия (группа  регистрации):  </w:t>
      </w: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главный судья (заместитель главного  судьи)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главный  секретарь  (представитель секретариата)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присутствии руководителей (представителей)   команд-участниц  и/или  тренеров.</w:t>
      </w:r>
    </w:p>
    <w:p w:rsidR="00E57167" w:rsidRPr="00E57167" w:rsidRDefault="00E57167" w:rsidP="00A700B6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Руководители команд, представители спортсменов или тренеры тянут  жребий за участников, членов своих  команд </w:t>
      </w: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 возрастным группам,    начиная   с младших возрастов и далее в порядке очередности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E57167" w:rsidRPr="00E57167" w:rsidRDefault="00E57167" w:rsidP="00A700B6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Главный судья (заместитель главного  судьи) следит за правильностью   жеребьевки, главный секретарь (представитель  секретариата) фиксирует   </w:t>
      </w: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lastRenderedPageBreak/>
        <w:t xml:space="preserve">результаты в протоколе регистрации. Занесенный в протокол  номер жребия    не меняется. </w:t>
      </w:r>
    </w:p>
    <w:p w:rsidR="00E57167" w:rsidRPr="00E57167" w:rsidRDefault="00E57167" w:rsidP="00A700B6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В случае, если спортсмен в первом круге встречается с </w:t>
      </w:r>
      <w:proofErr w:type="gramStart"/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представителем  своей</w:t>
      </w:r>
      <w:proofErr w:type="gramEnd"/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же команды, то проводится повторная жеребьевка этой группы для разведения спортсменов.</w:t>
      </w:r>
    </w:p>
    <w:p w:rsid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D3E81" w:rsidRPr="00E57167" w:rsidRDefault="000D3E81" w:rsidP="00E5716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7.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 Спортивная  форма,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DB599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снаряжение </w:t>
      </w:r>
      <w:r w:rsidR="00AD7082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B599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AD7082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экипировка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E57167" w:rsidRPr="00E57167" w:rsidRDefault="00E57167" w:rsidP="00E57167">
      <w:p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</w:t>
      </w:r>
    </w:p>
    <w:p w:rsidR="00E57167" w:rsidRDefault="00E57167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Спортивная форма, </w:t>
      </w:r>
      <w:r w:rsidR="00AD708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снаряжение и экипировка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спортсмена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включает в себя: </w:t>
      </w:r>
    </w:p>
    <w:p w:rsidR="00E57167" w:rsidRPr="00E57167" w:rsidRDefault="00DB5993" w:rsidP="00A700B6">
      <w:pPr>
        <w:pStyle w:val="af3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спортивная форма</w:t>
      </w:r>
      <w:r w:rsidR="00E57167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E57167" w:rsidRDefault="00E57167" w:rsidP="00A700B6">
      <w:pPr>
        <w:pStyle w:val="af3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меч для поединков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DB5993" w:rsidRPr="00443433" w:rsidRDefault="00E57167" w:rsidP="00E56E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Спортивная форма</w:t>
      </w:r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экипировка спортсмена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>должны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соответствовать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требованиям настоящих правил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Специальное защитное снаряжение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B5993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спортсмена</w:t>
      </w:r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>для проведение</w:t>
      </w:r>
      <w:proofErr w:type="gramEnd"/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поединков</w:t>
      </w:r>
      <w:r w:rsidR="00DB5993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DB5993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</w:t>
      </w:r>
      <w:r w:rsidR="00DB5993" w:rsidRPr="00443433">
        <w:rPr>
          <w:rFonts w:ascii="Times New Roman" w:eastAsia="SimSun" w:hAnsi="Times New Roman" w:cs="Times New Roman"/>
          <w:sz w:val="28"/>
          <w:szCs w:val="28"/>
          <w:lang w:eastAsia="ru-RU"/>
        </w:rPr>
        <w:t>не предусмотрено</w:t>
      </w:r>
      <w:r w:rsidR="00E56EE3" w:rsidRPr="0044343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E57167" w:rsidRPr="00E57167" w:rsidRDefault="00E57167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Все спортсмены  должны выходить на поединок в спортивной форме для соревнований 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: футболка (короткие рукава) и длинные брюки (трико).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</w:p>
    <w:p w:rsidR="00E57167" w:rsidRPr="00E57167" w:rsidRDefault="00E57167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Футболка  и  брюки должны быть однотонными. Не допускаются яркие и контрастные футболки, а также футболки с яркими и контрастными рисунками, картинками, посторонними нашивками и наклейками. Не допускаются брюки, имеющие накладные карманы, металлические молнии и висячие завязки или застежки.</w:t>
      </w:r>
    </w:p>
    <w:p w:rsidR="00E57167" w:rsidRPr="00E57167" w:rsidRDefault="00E57167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На спортивной форме для соревнований 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 допускаются только эмблемы и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логотипы спортивных организаций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клубов, а также надписи принадлежности к р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егиону,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спортивной Федерации или организации.</w:t>
      </w:r>
    </w:p>
    <w:p w:rsidR="00DB5993" w:rsidRPr="00DB5993" w:rsidRDefault="00E57167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Участ</w:t>
      </w:r>
      <w:r w:rsidR="00DB599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ники соревнования должны экипироваться специальным соревновательным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меч</w:t>
      </w:r>
      <w:r w:rsidR="00DB599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ом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для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да-дзень, который изготовлен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из мягкого поролонового материала</w:t>
      </w:r>
      <w:r w:rsidR="00E56EE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. Длина меча составляет</w:t>
      </w:r>
      <w:r w:rsidR="00DB599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90 см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="00DB599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ширина 5 см. </w:t>
      </w:r>
      <w:r w:rsidR="00E56EE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Крайняя часть лезвия меча должна быть мягкой и гибкой, что бы позволять ему легко изгибаться при нанесении колющих и тычковых ударов.</w:t>
      </w:r>
      <w:r w:rsidR="00623A35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23A35" w:rsidRPr="00623A35">
        <w:rPr>
          <w:rFonts w:ascii="Times New Roman" w:eastAsia="SimSun" w:hAnsi="Times New Roman" w:cs="Times New Roman"/>
          <w:b/>
          <w:spacing w:val="-2"/>
          <w:sz w:val="28"/>
          <w:szCs w:val="28"/>
          <w:lang w:eastAsia="ru-RU"/>
        </w:rPr>
        <w:t>Запрещается</w:t>
      </w:r>
      <w:r w:rsidR="00623A35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участвовать в поединках </w:t>
      </w:r>
      <w:r w:rsidR="00EF3B5E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кунг-фу</w:t>
      </w:r>
      <w:r w:rsidR="00623A35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да-дзень с мечом, не соответствующим стандартам длины и условиям гибкости оружия.</w:t>
      </w:r>
    </w:p>
    <w:p w:rsidR="00E57167" w:rsidRPr="00DB5993" w:rsidRDefault="00DB5993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Каждый спортсмен должен выходить на поединок  с соревновательным мечо</w:t>
      </w:r>
      <w:r w:rsidR="00E57167"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м </w:t>
      </w:r>
      <w:r w:rsidR="00E57167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красного или белого (серого) цвета. </w:t>
      </w:r>
      <w:r w:rsidR="00E57167" w:rsidRPr="00DB5993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Спортсмен, названный в турнирной таблице (протоколе хо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да боев) первым – с красным мечо</w:t>
      </w:r>
      <w:r w:rsidR="00E57167" w:rsidRPr="00DB5993">
        <w:rPr>
          <w:rFonts w:ascii="Times New Roman" w:eastAsia="SimSun" w:hAnsi="Times New Roman" w:cs="Times New Roman"/>
          <w:sz w:val="28"/>
          <w:szCs w:val="28"/>
          <w:lang w:eastAsia="ru-RU"/>
        </w:rPr>
        <w:t>м, второй – с белым (серым).</w:t>
      </w:r>
    </w:p>
    <w:p w:rsidR="000D3E81" w:rsidRPr="00C818DA" w:rsidRDefault="000D3E81" w:rsidP="00DB5993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8.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 Церемония  выхода  и  ухода  участников.</w:t>
      </w:r>
    </w:p>
    <w:p w:rsidR="00E57167" w:rsidRPr="00E57167" w:rsidRDefault="00E57167" w:rsidP="00E57167">
      <w:p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A700B6">
      <w:pPr>
        <w:numPr>
          <w:ilvl w:val="1"/>
          <w:numId w:val="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команде рефери спортсмены выходят на площадку и занимают свое место в её центре лицом к столу старшего судьи. Во время представления (при   объявлении фамилии) </w:t>
      </w: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спортсмены принимают стойку "Смирно"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приветствуют судейскую коллегию, затем разворачиваются и приветствуют аудиторию и зрителей, после чего обращаются лицом друг к другу и выполняют приветствие традици</w:t>
      </w:r>
      <w:r w:rsidR="00443433">
        <w:rPr>
          <w:rFonts w:ascii="Times New Roman" w:eastAsia="SimSun" w:hAnsi="Times New Roman" w:cs="Times New Roman"/>
          <w:sz w:val="28"/>
          <w:szCs w:val="28"/>
          <w:lang w:eastAsia="ru-RU"/>
        </w:rPr>
        <w:t>онным жестом «приветствия с мечо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м».</w:t>
      </w:r>
    </w:p>
    <w:p w:rsidR="00E57167" w:rsidRPr="00E57167" w:rsidRDefault="00E57167" w:rsidP="00A700B6">
      <w:pPr>
        <w:numPr>
          <w:ilvl w:val="1"/>
          <w:numId w:val="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По окончании поединка и объявлении результата боя, спортсмены  приветствуют судейскую коллегию, рефери и друг друга  традици</w:t>
      </w:r>
      <w:r w:rsidR="00443433">
        <w:rPr>
          <w:rFonts w:ascii="Times New Roman" w:eastAsia="SimSun" w:hAnsi="Times New Roman" w:cs="Times New Roman"/>
          <w:sz w:val="28"/>
          <w:szCs w:val="28"/>
          <w:lang w:eastAsia="ru-RU"/>
        </w:rPr>
        <w:t>онным жестом «приветствия с мечо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м». После этого спортсмены приветствуют  тренеров (секундантов) своих соперников, тренеры (секунданты)  отвечают им жестом «ладонь-кулак».  </w:t>
      </w:r>
    </w:p>
    <w:p w:rsidR="00E57167" w:rsidRPr="00E57167" w:rsidRDefault="00E57167" w:rsidP="00E57167">
      <w:p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9.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Общие  правила  и  требования. Этикет.</w:t>
      </w: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Все официальные лица, организаторы, судьи,  участники  соревнования,    руководители (представители)  команд,  тренеры,  а   также  болельщики и   зрители  </w:t>
      </w:r>
      <w:r w:rsidRPr="00E57167"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ru-RU"/>
        </w:rPr>
        <w:t>обязаны соблюдать правила поведения на  соревновании и  этикет</w:t>
      </w:r>
      <w:r w:rsidRPr="00E57167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Все официальные лица,  организаторы, судьи,  участники  соревнования,    руководители (представители) команд и тренеры должны соблюдать   регламент соревнования и в полном составе своих команд  присутствовать  на    церемониях торжественного открытия соревнования, на награждении и    закрытии соревнований. 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Спортсмены, не присутствующие на награждении без уважительной   причины могут быть дисквалифицированы, а их результаты на данном  соревновании  аннулированы.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Все спортсмены должны знать церемонию выхода и ухода участников на соревновательную площадку, уважительно относится к своему сопернику и судейской бригаде.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При проявлениях неуважения к своему сопернику или судейской  бригаде в ходе поединка спортсмен получает  от рефери замечание, при повторном   таком  нарушении  –  предупреждение. При грубом нарушении правил этикета решением старшего судьи спортсмен может быть дисквалифицирован на данный поединок и ему присуждается поражение в этом бою.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При последующих некорректных проявлениях или высказываниях в    грубой   форме  своего   недовольства, а  также при повторном нарушении   спортсменом спортивной этики в следующем бою, спортсмен подлежит     полной  дисквалификации и снимается с  участия в соревновании. Команде, чей спортсмен был дисквалифицирован от участия в соревновании, объявляется «Персональное предупреждение».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Решением Президиума Федерации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России, такой спортсмен     может быть отстранен от участия в последующих  соревнованиях и турнирах по любым видам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сроком на один год. Данное решение руководством    Федерации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России доводится до всех </w:t>
      </w:r>
      <w:proofErr w:type="gramStart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региональных  представительств</w:t>
      </w:r>
      <w:proofErr w:type="gramEnd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и обязательно к  исполнению  при  проведении  соревнований и турниров по 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любого уровня.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 нарушении этикета руководителями (представителями) команд,   тренерами  или  секундантами, при оскорблении участников  соревнования или 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некорректном  высказывании  ими своего недовольства по результатам хода   боя в адрес судейской бригады, спортсмену команды, от которой происходили   такие нарушения, могут объявляться замечания и/или предупреждения, которые заносятся в протокол соревнования.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 грубом нарушении правил поведения на соревнованиях,  нарушении  этикета и оскорблении участников поединка, при грубом высказывании  спортсменами, руководителями  (представителями) команд или тренерами,   своего недовольства по результатам хода боя в адрес </w:t>
      </w:r>
      <w:r w:rsidR="00107CC1">
        <w:rPr>
          <w:rFonts w:ascii="Times New Roman" w:eastAsia="SimSun" w:hAnsi="Times New Roman" w:cs="Times New Roman"/>
          <w:sz w:val="28"/>
          <w:szCs w:val="28"/>
          <w:lang w:eastAsia="ru-RU"/>
        </w:rPr>
        <w:t>судейской бригады,  команде, от которой происходили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такие нарушения, может объявляться   «Персональное предупреждение».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При получении командой 3-х «Персональных предупреждений»  команда    дисквалифицируется и снимается с участия в соревнованиях, а все   полученные до этого результаты аннулируются.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При грубом не соблюдении правил поведения болельщиками и зрителями  на соревнованиях и нарушении общественного порядка, а также  при грубом    оскорблении участников  поединка и высказываниях своего недовольства    болельщики и/или зрители подлежат удалению из спортивного сооружения.</w:t>
      </w:r>
    </w:p>
    <w:p w:rsidR="00E57167" w:rsidRPr="00C818DA" w:rsidRDefault="00E57167" w:rsidP="00E57167">
      <w:pPr>
        <w:tabs>
          <w:tab w:val="left" w:pos="1140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57167" w:rsidRPr="00E57167" w:rsidRDefault="00E57167" w:rsidP="00E57167">
      <w:pPr>
        <w:tabs>
          <w:tab w:val="left" w:pos="114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10.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 Снятие  спортсмена.</w:t>
      </w:r>
    </w:p>
    <w:p w:rsidR="00E57167" w:rsidRPr="00E57167" w:rsidRDefault="00E57167" w:rsidP="00E5716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E57167" w:rsidRPr="00E57167" w:rsidRDefault="00E57167" w:rsidP="00A700B6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  <w:t>При травме, полученной одним из участников, рефери останавливает поединок и направляет травмированного спортсмена к врачу, для оказания пострадавшему медицинской помощи. Если по истечении 3-х минут боец не способен продолжать поединок, рефери по согласованию со старшим судьей прекращает поединок. Решение о снятии участника, получившего травму, принимает старший судья по согласованию с врачом.</w:t>
      </w:r>
    </w:p>
    <w:p w:rsidR="00E57167" w:rsidRPr="00E57167" w:rsidRDefault="00E57167" w:rsidP="00A700B6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Cs/>
          <w:iCs/>
          <w:color w:val="000000"/>
          <w:spacing w:val="-11"/>
          <w:sz w:val="28"/>
          <w:szCs w:val="28"/>
          <w:lang w:eastAsia="ru-RU"/>
        </w:rPr>
        <w:t>Если   спортсмен</w:t>
      </w:r>
      <w:r w:rsidRPr="00E57167">
        <w:rPr>
          <w:rFonts w:ascii="Times New Roman" w:eastAsia="SimSu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  </w:t>
      </w:r>
      <w:r w:rsidRPr="00E57167"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  <w:t xml:space="preserve">в  течение   соревнования   признается   недееспособным   из-за  травмы  </w:t>
      </w:r>
      <w:r w:rsidRPr="00E57167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или  по   болезни,  </w:t>
      </w:r>
      <w:r w:rsidRPr="00E57167">
        <w:rPr>
          <w:rFonts w:ascii="Times New Roman" w:eastAsia="SimSun" w:hAnsi="Times New Roman" w:cs="Times New Roman"/>
          <w:bCs/>
          <w:iCs/>
          <w:color w:val="000000"/>
          <w:spacing w:val="-8"/>
          <w:sz w:val="28"/>
          <w:szCs w:val="28"/>
          <w:lang w:eastAsia="ru-RU"/>
        </w:rPr>
        <w:t>то</w:t>
      </w:r>
      <w:r w:rsidRPr="00E57167">
        <w:rPr>
          <w:rFonts w:ascii="Times New Roman" w:eastAsia="SimSun" w:hAnsi="Times New Roman" w:cs="Times New Roman"/>
          <w:bCs/>
          <w:i/>
          <w:iCs/>
          <w:color w:val="000000"/>
          <w:spacing w:val="-8"/>
          <w:sz w:val="28"/>
          <w:szCs w:val="28"/>
          <w:lang w:eastAsia="ru-RU"/>
        </w:rPr>
        <w:t xml:space="preserve">  </w:t>
      </w:r>
      <w:r w:rsidRPr="00E57167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он  выбывает  из </w:t>
      </w:r>
      <w:r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>соревнований,   однако   его   результат   в предшествующих  поединках  засчитывается.</w:t>
      </w:r>
    </w:p>
    <w:p w:rsidR="006D7EB5" w:rsidRDefault="00E57167" w:rsidP="006D7EB5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В случае явного неравенства сил, для обеспечения безопасности  спортсменов, </w:t>
      </w:r>
      <w:r w:rsidRPr="00E57167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>руководитель  (представитель)  команды</w:t>
      </w:r>
      <w:r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E57167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 xml:space="preserve">или тренер </w:t>
      </w:r>
      <w:r w:rsidRPr="00E57167">
        <w:rPr>
          <w:rFonts w:ascii="Times New Roman" w:eastAsia="SimSu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может</w:t>
      </w:r>
      <w:r w:rsidRPr="00E57167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 xml:space="preserve"> подать знак об  остановке   боя и снять своего спортсмена с поединка, или сам  участник  </w:t>
      </w:r>
      <w:r w:rsidRPr="00E57167">
        <w:rPr>
          <w:rFonts w:ascii="Times New Roman" w:eastAsia="SimSu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может</w:t>
      </w:r>
      <w:r w:rsidRPr="00E57167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 xml:space="preserve">  поднять  </w:t>
      </w:r>
      <w:r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>руку  и   остановить бой. В этом случае поединок  прекращается досрочно и спортсмену   засчитывается поражение в этом бою.</w:t>
      </w:r>
    </w:p>
    <w:p w:rsidR="00623A35" w:rsidRPr="00623A35" w:rsidRDefault="00623A35" w:rsidP="00623A35">
      <w:pPr>
        <w:shd w:val="clear" w:color="auto" w:fill="FFFFFF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pacing w:val="-2"/>
          <w:sz w:val="10"/>
          <w:szCs w:val="10"/>
          <w:lang w:eastAsia="ru-RU"/>
        </w:rPr>
      </w:pPr>
    </w:p>
    <w:p w:rsidR="001C578E" w:rsidRPr="00E57167" w:rsidRDefault="001C578E" w:rsidP="00E57167">
      <w:pPr>
        <w:spacing w:after="0" w:line="240" w:lineRule="auto"/>
        <w:jc w:val="center"/>
        <w:rPr>
          <w:rFonts w:ascii="Times New Roman" w:eastAsia="SimSu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 xml:space="preserve">Глава 2.  </w:t>
      </w:r>
    </w:p>
    <w:p w:rsidR="00443433" w:rsidRPr="00623A35" w:rsidRDefault="00443433" w:rsidP="0044343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ru-RU"/>
        </w:rPr>
      </w:pPr>
    </w:p>
    <w:p w:rsidR="00443433" w:rsidRPr="00E57167" w:rsidRDefault="00443433" w:rsidP="00443433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 xml:space="preserve">Правила ведения поединка. </w:t>
      </w:r>
    </w:p>
    <w:p w:rsidR="00443433" w:rsidRPr="006D7EB5" w:rsidRDefault="00443433" w:rsidP="006D7EB5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pacing w:val="-8"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Оценка технических действий. Нарушения и штрафы.</w:t>
      </w:r>
    </w:p>
    <w:p w:rsidR="00443433" w:rsidRPr="00623A35" w:rsidRDefault="00443433" w:rsidP="00443433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443433" w:rsidRPr="00E57167" w:rsidRDefault="00FD1171" w:rsidP="004434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11</w:t>
      </w:r>
      <w:r w:rsidR="00443433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443433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Нападение и защита.</w:t>
      </w:r>
    </w:p>
    <w:p w:rsidR="00443433" w:rsidRPr="00C818DA" w:rsidRDefault="00443433" w:rsidP="004434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ru-RU"/>
        </w:rPr>
      </w:pPr>
    </w:p>
    <w:p w:rsidR="00443433" w:rsidRPr="00FD1171" w:rsidRDefault="00443433" w:rsidP="00F11AD1">
      <w:pPr>
        <w:pStyle w:val="af3"/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D117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поединках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FD117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 могут  применяться спосо</w:t>
      </w:r>
      <w:r w:rsidR="00623A35">
        <w:rPr>
          <w:rFonts w:ascii="Times New Roman" w:eastAsia="SimSun" w:hAnsi="Times New Roman" w:cs="Times New Roman"/>
          <w:sz w:val="28"/>
          <w:szCs w:val="28"/>
          <w:lang w:eastAsia="ru-RU"/>
        </w:rPr>
        <w:t>бы  нападения и    защиты с мечо</w:t>
      </w:r>
      <w:r w:rsidRPr="00FD1171">
        <w:rPr>
          <w:rFonts w:ascii="Times New Roman" w:eastAsia="SimSun" w:hAnsi="Times New Roman" w:cs="Times New Roman"/>
          <w:sz w:val="28"/>
          <w:szCs w:val="28"/>
          <w:lang w:eastAsia="ru-RU"/>
        </w:rPr>
        <w:t>м любых с</w:t>
      </w:r>
      <w:r w:rsidR="00623A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тилей и направлений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FD1171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443433" w:rsidRPr="00E57167" w:rsidRDefault="00443433" w:rsidP="00A700B6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Допускаются любые перемещения по площадке: выпады, прыжки, кувырки, развороты, падения.</w:t>
      </w:r>
    </w:p>
    <w:p w:rsidR="00443433" w:rsidRPr="00E57167" w:rsidRDefault="00443433" w:rsidP="00A700B6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Допускается атака только мягкой (гибкой) частью меча.</w:t>
      </w:r>
    </w:p>
    <w:p w:rsidR="00443433" w:rsidRPr="00E57167" w:rsidRDefault="00443433" w:rsidP="00A700B6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Допускается удерживание меча одной или двумя руками за рукоять.</w:t>
      </w:r>
    </w:p>
    <w:p w:rsidR="00443433" w:rsidRPr="00E57167" w:rsidRDefault="00443433" w:rsidP="00A700B6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Разрешённые для атаки части тела: </w:t>
      </w:r>
      <w:r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>голова, шея, туловище, руки и ноги.</w:t>
      </w:r>
    </w:p>
    <w:p w:rsidR="00443433" w:rsidRPr="00E57167" w:rsidRDefault="00443433" w:rsidP="00A700B6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>Запрещённые для атаки части те</w:t>
      </w:r>
      <w:r w:rsidR="00623A35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>ла: глаза,  затылок, пах.</w:t>
      </w:r>
    </w:p>
    <w:p w:rsidR="00443433" w:rsidRPr="00E57167" w:rsidRDefault="00443433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3433" w:rsidRPr="00E57167" w:rsidRDefault="00443433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3433" w:rsidRPr="00E57167" w:rsidRDefault="00FD1171" w:rsidP="004434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12</w:t>
      </w:r>
      <w:r w:rsidR="00443433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443433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Разрешенные  и  запрещенные</w:t>
      </w:r>
      <w:r w:rsidR="00443433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технические действия.</w:t>
      </w:r>
    </w:p>
    <w:p w:rsidR="00443433" w:rsidRPr="00E57167" w:rsidRDefault="00443433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43433" w:rsidRPr="00FD1171" w:rsidRDefault="00443433" w:rsidP="00A700B6">
      <w:pPr>
        <w:pStyle w:val="af3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D117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Разрешенные технические действия:</w:t>
      </w:r>
    </w:p>
    <w:p w:rsidR="00443433" w:rsidRPr="00FD1171" w:rsidRDefault="00443433" w:rsidP="00F11AD1">
      <w:pPr>
        <w:pStyle w:val="af3"/>
        <w:numPr>
          <w:ilvl w:val="2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FD1171">
        <w:rPr>
          <w:rFonts w:ascii="Times New Roman" w:eastAsia="SimSun" w:hAnsi="Times New Roman" w:cs="Times New Roman"/>
          <w:sz w:val="28"/>
          <w:szCs w:val="28"/>
          <w:lang w:eastAsia="ru-RU"/>
        </w:rPr>
        <w:t>Секущие, режущие, рубящие и прокалывающие удары мечем в туловище, руки и ноги.</w:t>
      </w:r>
    </w:p>
    <w:p w:rsidR="00443433" w:rsidRPr="00E57167" w:rsidRDefault="00443433" w:rsidP="00A700B6">
      <w:pPr>
        <w:numPr>
          <w:ilvl w:val="2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Секущие, режущие и рубящие удары в голову и шею.</w:t>
      </w:r>
    </w:p>
    <w:p w:rsidR="00443433" w:rsidRPr="00E57167" w:rsidRDefault="00443433" w:rsidP="00A700B6">
      <w:pPr>
        <w:numPr>
          <w:ilvl w:val="2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Метание (бросок) меча в любую не запрещенную для атаки часть тела.</w:t>
      </w:r>
    </w:p>
    <w:p w:rsidR="00443433" w:rsidRPr="00E57167" w:rsidRDefault="00443433" w:rsidP="00A700B6">
      <w:pPr>
        <w:numPr>
          <w:ilvl w:val="2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Перекладывание, перекидывание, перебрасывание меча из одной руки в другую, а также подбрасывание меча вверх с последующей его ловлей.</w:t>
      </w:r>
    </w:p>
    <w:p w:rsidR="00443433" w:rsidRPr="00E57167" w:rsidRDefault="00443433" w:rsidP="00A700B6">
      <w:pPr>
        <w:numPr>
          <w:ilvl w:val="2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Выбивание своим мечем меча противника из его рук.</w:t>
      </w:r>
    </w:p>
    <w:p w:rsidR="00443433" w:rsidRPr="00E57167" w:rsidRDefault="00443433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43433" w:rsidRPr="00E57167" w:rsidRDefault="00FD1171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5"/>
          <w:sz w:val="28"/>
          <w:szCs w:val="28"/>
          <w:lang w:eastAsia="ru-RU"/>
        </w:rPr>
        <w:t>12.2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5"/>
          <w:sz w:val="28"/>
          <w:szCs w:val="28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  </w:t>
      </w:r>
      <w:r w:rsidR="00443433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Запрещенные технические действия:</w:t>
      </w:r>
    </w:p>
    <w:p w:rsidR="00FD1171" w:rsidRDefault="00F11AD1" w:rsidP="00A700B6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443433" w:rsidRPr="00FD1171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Удержание меча за «лезвие».</w:t>
      </w:r>
    </w:p>
    <w:p w:rsidR="00FD1171" w:rsidRDefault="00F11AD1" w:rsidP="00A700B6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443433" w:rsidRPr="00FD1171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Атака основанием «лезвия» у гарды или рукоятью меча.</w:t>
      </w:r>
    </w:p>
    <w:p w:rsidR="006C254D" w:rsidRPr="00820A63" w:rsidRDefault="009C3389" w:rsidP="009C3389">
      <w:pPr>
        <w:pStyle w:val="af3"/>
        <w:numPr>
          <w:ilvl w:val="2"/>
          <w:numId w:val="17"/>
        </w:numPr>
        <w:shd w:val="clear" w:color="auto" w:fill="FFFFFF"/>
        <w:tabs>
          <w:tab w:val="left" w:pos="851"/>
        </w:tabs>
        <w:spacing w:before="10" w:after="0" w:line="240" w:lineRule="auto"/>
        <w:ind w:left="0" w:firstLine="0"/>
        <w:jc w:val="both"/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В ходе боя, н</w:t>
      </w:r>
      <w:r w:rsidR="006C254D" w:rsidRPr="00820A63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еконтролируемые и беспорядочные размахивания мечом в сторону соперника.</w:t>
      </w:r>
    </w:p>
    <w:p w:rsidR="00FD1171" w:rsidRDefault="00443433" w:rsidP="00A700B6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FD1171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Секущие удары по глазам и по затылочной области.</w:t>
      </w:r>
    </w:p>
    <w:p w:rsidR="00FD1171" w:rsidRDefault="00F11AD1" w:rsidP="00A700B6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443433" w:rsidRPr="00FD1171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Любого рода удары и толчки руками, ногами, головой и другими частями тела.</w:t>
      </w:r>
    </w:p>
    <w:p w:rsidR="00443433" w:rsidRDefault="00443433" w:rsidP="00F11AD1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ind w:left="0" w:firstLine="0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FD1171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Любого рода подсечки, болевые и удушающие технические действия и приемы.</w:t>
      </w:r>
    </w:p>
    <w:p w:rsidR="00F11AD1" w:rsidRPr="00FD1171" w:rsidRDefault="00F11AD1" w:rsidP="00F11AD1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ind w:left="0" w:firstLine="0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Выход за пределы площадки во время ведения поединка. За </w:t>
      </w:r>
      <w:r w:rsidR="005E12D2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первый </w:t>
      </w: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умышленный или неумышленный выход за пределы площадки </w:t>
      </w:r>
      <w:r w:rsidR="005E12D2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во время ведения поединка </w:t>
      </w: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спортсмен получает от рефери устное замечание</w:t>
      </w:r>
      <w:r w:rsidR="005E12D2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, которое не несет за собой никаких взысканий. Все последующие выходы наказываются и оцениваются в соответствии с настоящими Правилами.</w:t>
      </w:r>
    </w:p>
    <w:p w:rsidR="00443433" w:rsidRPr="00E57167" w:rsidRDefault="00443433" w:rsidP="00443433">
      <w:pPr>
        <w:shd w:val="clear" w:color="auto" w:fill="FFFFFF"/>
        <w:tabs>
          <w:tab w:val="left" w:pos="900"/>
        </w:tabs>
        <w:spacing w:before="10"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443433" w:rsidRPr="00E57167" w:rsidRDefault="00443433" w:rsidP="004434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443433" w:rsidRPr="00E57167" w:rsidRDefault="00FD1171" w:rsidP="004434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13</w:t>
      </w:r>
      <w:r w:rsidR="00443433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6"/>
          <w:sz w:val="28"/>
          <w:szCs w:val="28"/>
          <w:lang w:eastAsia="ru-RU"/>
        </w:rPr>
        <w:t>Оценка  технических  действий</w:t>
      </w:r>
      <w:r w:rsidR="00443433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443433" w:rsidRPr="00E57167" w:rsidRDefault="00443433" w:rsidP="004434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78E" w:rsidRPr="006D7EB5" w:rsidRDefault="00FD1171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13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.1.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  Оценке подлежат  только  результативные,  четко выполненные и дошедшие до   цели технические действия.</w:t>
      </w:r>
    </w:p>
    <w:p w:rsidR="00443433" w:rsidRPr="00E57167" w:rsidRDefault="00FD1171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13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.2.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 xml:space="preserve">Спортсмену начисляется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u w:val="single"/>
          <w:lang w:eastAsia="ru-RU"/>
        </w:rPr>
        <w:t>3 балла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 xml:space="preserve">: </w:t>
      </w:r>
    </w:p>
    <w:p w:rsidR="00443433" w:rsidRPr="00E57167" w:rsidRDefault="00443433" w:rsidP="00A700B6">
      <w:pPr>
        <w:numPr>
          <w:ilvl w:val="0"/>
          <w:numId w:val="13"/>
        </w:numPr>
        <w:tabs>
          <w:tab w:val="left" w:pos="-399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11"/>
          <w:sz w:val="28"/>
          <w:szCs w:val="28"/>
          <w:lang w:eastAsia="ru-RU"/>
        </w:rPr>
        <w:t>в результате попадания любым из не запрещенных технических действий в голову и шею</w:t>
      </w:r>
      <w:r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;</w:t>
      </w:r>
    </w:p>
    <w:p w:rsidR="00443433" w:rsidRPr="001C578E" w:rsidRDefault="00443433" w:rsidP="00A700B6">
      <w:pPr>
        <w:numPr>
          <w:ilvl w:val="0"/>
          <w:numId w:val="13"/>
        </w:numPr>
        <w:tabs>
          <w:tab w:val="left" w:pos="-399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при потере соперником меча (выбили меч из рук, выпал из рук, потерял при перекладывании или перебрасывании меча из одной руки в другую).</w:t>
      </w:r>
    </w:p>
    <w:p w:rsidR="00BC4920" w:rsidRPr="00BC4920" w:rsidRDefault="00FD1171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13.3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 xml:space="preserve">Спортсмену начисляется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u w:val="single"/>
          <w:lang w:eastAsia="ru-RU"/>
        </w:rPr>
        <w:t>2 балла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 xml:space="preserve">: в </w:t>
      </w:r>
      <w:r w:rsidR="00443433" w:rsidRPr="00E57167">
        <w:rPr>
          <w:rFonts w:ascii="Times New Roman" w:eastAsia="SimSun" w:hAnsi="Times New Roman" w:cs="Times New Roman"/>
          <w:spacing w:val="-11"/>
          <w:sz w:val="28"/>
          <w:szCs w:val="28"/>
          <w:lang w:eastAsia="ru-RU"/>
        </w:rPr>
        <w:t>результате попадания любым из не запрещенных технических действий в туловище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.   </w:t>
      </w:r>
    </w:p>
    <w:p w:rsidR="00443433" w:rsidRPr="001C578E" w:rsidRDefault="00FD1171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lastRenderedPageBreak/>
        <w:t>13.4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 xml:space="preserve">Спортсмену начисляется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u w:val="single"/>
          <w:lang w:eastAsia="ru-RU"/>
        </w:rPr>
        <w:t>1 балл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>:</w:t>
      </w:r>
      <w:r w:rsidR="00443433" w:rsidRPr="00E57167">
        <w:rPr>
          <w:rFonts w:ascii="Times New Roman" w:eastAsia="SimSun" w:hAnsi="Times New Roman" w:cs="Times New Roman"/>
          <w:spacing w:val="-11"/>
          <w:sz w:val="28"/>
          <w:szCs w:val="28"/>
          <w:lang w:eastAsia="ru-RU"/>
        </w:rPr>
        <w:t xml:space="preserve"> в результате попадания любым из не запрещенных технических действий в конечности (рука, нога)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.   </w:t>
      </w:r>
    </w:p>
    <w:p w:rsidR="00443433" w:rsidRDefault="00FD1171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13.5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>В случае встречной атаки и результативном попадания обоими участниками одновременно технические действия оцениваются обоим спортсменам в соответствии со степенью эффективности атаки.</w:t>
      </w:r>
    </w:p>
    <w:p w:rsidR="007E0050" w:rsidRPr="00820A63" w:rsidRDefault="00EE3BCE" w:rsidP="00EE3BCE">
      <w:pPr>
        <w:tabs>
          <w:tab w:val="left" w:pos="-399"/>
          <w:tab w:val="left" w:pos="567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>13.6.</w:t>
      </w: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Оценки </w:t>
      </w:r>
      <w:r w:rsidRPr="00820A63">
        <w:rPr>
          <w:rFonts w:ascii="Times New Roman" w:eastAsia="SimSun" w:hAnsi="Times New Roman" w:cs="Times New Roman"/>
          <w:b/>
          <w:bCs/>
          <w:iCs/>
          <w:spacing w:val="-12"/>
          <w:sz w:val="28"/>
          <w:szCs w:val="28"/>
          <w:lang w:eastAsia="ru-RU"/>
        </w:rPr>
        <w:t>не подлежат</w:t>
      </w: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технические действия</w:t>
      </w:r>
      <w:r w:rsidR="007E0050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:</w:t>
      </w:r>
    </w:p>
    <w:p w:rsidR="007E0050" w:rsidRPr="00820A63" w:rsidRDefault="007E0050" w:rsidP="007E0050">
      <w:pPr>
        <w:pStyle w:val="af3"/>
        <w:numPr>
          <w:ilvl w:val="0"/>
          <w:numId w:val="36"/>
        </w:numPr>
        <w:tabs>
          <w:tab w:val="left" w:pos="-399"/>
          <w:tab w:val="left" w:pos="851"/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которые </w:t>
      </w:r>
      <w:r w:rsidR="00EE3BCE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выпо</w:t>
      </w:r>
      <w:r w:rsidR="00D275F8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лнены</w:t>
      </w:r>
      <w:r w:rsidR="00EE3BCE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не четко</w:t>
      </w:r>
      <w:r w:rsidR="00D275F8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и вяло</w:t>
      </w:r>
      <w:r w:rsidR="00EE3BCE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с недостаточной силой и скоростью</w:t>
      </w: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;</w:t>
      </w:r>
      <w:r w:rsidR="00EE3BCE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</w:t>
      </w:r>
    </w:p>
    <w:p w:rsidR="00EE3BCE" w:rsidRPr="00820A63" w:rsidRDefault="00EE3BCE" w:rsidP="007E0050">
      <w:pPr>
        <w:pStyle w:val="af3"/>
        <w:numPr>
          <w:ilvl w:val="0"/>
          <w:numId w:val="36"/>
        </w:numPr>
        <w:tabs>
          <w:tab w:val="left" w:pos="-399"/>
          <w:tab w:val="left" w:pos="851"/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касания и чиркающие по одежде действия.</w:t>
      </w:r>
    </w:p>
    <w:p w:rsidR="00BC4920" w:rsidRDefault="00BC4920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</w:pPr>
    </w:p>
    <w:p w:rsidR="00BC4920" w:rsidRPr="009C3389" w:rsidRDefault="00BC4920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FF0000"/>
          <w:spacing w:val="-12"/>
          <w:sz w:val="28"/>
          <w:szCs w:val="28"/>
          <w:lang w:eastAsia="ru-RU"/>
        </w:rPr>
      </w:pPr>
    </w:p>
    <w:p w:rsidR="006C254D" w:rsidRPr="00820A63" w:rsidRDefault="00FD1171" w:rsidP="006C254D">
      <w:pPr>
        <w:shd w:val="clear" w:color="auto" w:fill="FFFFFF"/>
        <w:tabs>
          <w:tab w:val="left" w:pos="1440"/>
        </w:tabs>
        <w:spacing w:before="53"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14</w:t>
      </w:r>
      <w:r w:rsidR="00443433" w:rsidRPr="00820A63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443433" w:rsidRPr="00820A63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6C254D" w:rsidRPr="00820A63">
        <w:rPr>
          <w:rFonts w:ascii="Times New Roman" w:eastAsia="SimSun" w:hAnsi="Times New Roman" w:cs="Times New Roman"/>
          <w:b/>
          <w:bCs/>
          <w:iCs/>
          <w:spacing w:val="-9"/>
          <w:sz w:val="28"/>
          <w:szCs w:val="28"/>
          <w:lang w:eastAsia="ru-RU"/>
        </w:rPr>
        <w:t>Порядок определения победителя.</w:t>
      </w:r>
    </w:p>
    <w:p w:rsidR="006C254D" w:rsidRPr="00820A63" w:rsidRDefault="006C254D" w:rsidP="00443433">
      <w:pPr>
        <w:shd w:val="clear" w:color="auto" w:fill="FFFFFF"/>
        <w:tabs>
          <w:tab w:val="left" w:pos="1440"/>
        </w:tabs>
        <w:spacing w:before="53"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230A0" w:rsidRPr="00820A63" w:rsidRDefault="00C230A0" w:rsidP="00C230A0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Победитель в поединке кунг-фу да-дзень определяется по количеству</w:t>
      </w:r>
      <w:r w:rsidR="00C57656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набранных </w:t>
      </w: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технических баллов. К техническим баллам относятся баллы, заработанные за результативные технические действия</w:t>
      </w:r>
      <w:r w:rsidR="00C57656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, а также штрафные баллы, начисленные спортсмену за технические и персональные нарушения.</w:t>
      </w:r>
    </w:p>
    <w:p w:rsidR="00C230A0" w:rsidRPr="00820A63" w:rsidRDefault="00C230A0" w:rsidP="00C57656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pacing w:val="-15"/>
          <w:sz w:val="28"/>
          <w:szCs w:val="28"/>
          <w:lang w:eastAsia="ru-RU"/>
        </w:rPr>
        <w:t xml:space="preserve">Победителем в поединке кунг-фу да-дзень определяется спортсмен, первый набравший в бою 5 </w:t>
      </w:r>
      <w:r w:rsidR="00705FB2" w:rsidRPr="00820A63">
        <w:rPr>
          <w:rFonts w:ascii="Times New Roman" w:eastAsia="SimSun" w:hAnsi="Times New Roman" w:cs="Times New Roman"/>
          <w:spacing w:val="-15"/>
          <w:sz w:val="28"/>
          <w:szCs w:val="28"/>
          <w:lang w:eastAsia="ru-RU"/>
        </w:rPr>
        <w:t xml:space="preserve">или более </w:t>
      </w:r>
      <w:r w:rsidRPr="00820A63">
        <w:rPr>
          <w:rFonts w:ascii="Times New Roman" w:eastAsia="SimSun" w:hAnsi="Times New Roman" w:cs="Times New Roman"/>
          <w:spacing w:val="-15"/>
          <w:sz w:val="28"/>
          <w:szCs w:val="28"/>
          <w:lang w:eastAsia="ru-RU"/>
        </w:rPr>
        <w:t>технических баллов</w:t>
      </w:r>
      <w:r w:rsidR="00525CBF" w:rsidRPr="00820A63">
        <w:rPr>
          <w:rFonts w:ascii="Times New Roman" w:eastAsia="SimSun" w:hAnsi="Times New Roman" w:cs="Times New Roman"/>
          <w:spacing w:val="-15"/>
          <w:sz w:val="28"/>
          <w:szCs w:val="28"/>
          <w:lang w:eastAsia="ru-RU"/>
        </w:rPr>
        <w:t>.</w:t>
      </w:r>
    </w:p>
    <w:p w:rsidR="00525CBF" w:rsidRPr="00820A63" w:rsidRDefault="00C230A0" w:rsidP="00C230A0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случае, если в ходе поединка оба спортсмена одновременно набирают 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равное количество 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технических баллов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5 или более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то 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назначается дополнительное время и 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поединок продолжается до первого результативного технического действия</w:t>
      </w:r>
      <w:r w:rsidR="00C57656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одного из спортсменов</w:t>
      </w:r>
      <w:r w:rsidR="00525CBF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57656" w:rsidRPr="00820A63" w:rsidRDefault="00C57656" w:rsidP="00C57656">
      <w:pPr>
        <w:pStyle w:val="af3"/>
        <w:numPr>
          <w:ilvl w:val="1"/>
          <w:numId w:val="34"/>
        </w:numPr>
        <w:spacing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случае, если в ходе дополнительного времени на продолжение 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поединка оба спортсмена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одновременно выполняют техническое действие, то победа присуждается 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тому 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спор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т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смену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, техническое действие которого имеет результативное преимущество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230A0" w:rsidRPr="00820A63" w:rsidRDefault="009D2905" w:rsidP="00C230A0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Победителем в поединке определяется спортсмен, соперник которого набрал 5 штрафных баллов.</w:t>
      </w:r>
    </w:p>
    <w:p w:rsidR="00C230A0" w:rsidRPr="00820A63" w:rsidRDefault="009D2905" w:rsidP="00C230A0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Победителем в поединке определяется спортсмен, соперник которого в результате применения разрешенных технических действий получает травму и не может продолжать поединок или просто отказывается от продолжения боя</w:t>
      </w:r>
      <w:r w:rsidR="00525CBF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230A0" w:rsidRPr="00820A63" w:rsidRDefault="009D2905" w:rsidP="00C230A0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Победителем в поединке определяется спортсмен, соперник которого дисквалифицирован в соответствии с настоящими Правилами</w:t>
      </w:r>
      <w:r w:rsidR="00525CBF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6C254D" w:rsidRDefault="006C254D" w:rsidP="00C230A0">
      <w:pPr>
        <w:shd w:val="clear" w:color="auto" w:fill="FFFFFF"/>
        <w:tabs>
          <w:tab w:val="left" w:pos="567"/>
          <w:tab w:val="left" w:pos="1440"/>
        </w:tabs>
        <w:spacing w:before="53"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C254D" w:rsidRDefault="006C254D" w:rsidP="00443433">
      <w:pPr>
        <w:shd w:val="clear" w:color="auto" w:fill="FFFFFF"/>
        <w:tabs>
          <w:tab w:val="left" w:pos="1440"/>
        </w:tabs>
        <w:spacing w:before="53"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43433" w:rsidRPr="00E57167" w:rsidRDefault="006C254D" w:rsidP="00443433">
      <w:pPr>
        <w:shd w:val="clear" w:color="auto" w:fill="FFFFFF"/>
        <w:tabs>
          <w:tab w:val="left" w:pos="1440"/>
        </w:tabs>
        <w:spacing w:before="53"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15</w:t>
      </w: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9"/>
          <w:sz w:val="28"/>
          <w:szCs w:val="28"/>
          <w:lang w:eastAsia="ru-RU"/>
        </w:rPr>
        <w:t>Нарушение  правил  и  штрафы.</w:t>
      </w:r>
    </w:p>
    <w:p w:rsidR="00443433" w:rsidRPr="00E57167" w:rsidRDefault="00443433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</w:p>
    <w:p w:rsidR="00443433" w:rsidRPr="00E57167" w:rsidRDefault="006C254D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.1.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  </w:t>
      </w:r>
      <w:r w:rsidR="005745F3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>Технические  нарушения: (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>замечание).</w:t>
      </w:r>
    </w:p>
    <w:p w:rsidR="00443433" w:rsidRPr="00E57167" w:rsidRDefault="00443433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</w:p>
    <w:p w:rsidR="006C254D" w:rsidRDefault="00443433" w:rsidP="006C254D">
      <w:pPr>
        <w:pStyle w:val="af3"/>
        <w:numPr>
          <w:ilvl w:val="2"/>
          <w:numId w:val="26"/>
        </w:numPr>
        <w:tabs>
          <w:tab w:val="left" w:pos="-399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Атака  противника  до команды «БОЙ»  или после команды «СТОП».</w:t>
      </w:r>
    </w:p>
    <w:p w:rsidR="009D2905" w:rsidRPr="009C3389" w:rsidRDefault="009C3389" w:rsidP="009C3389">
      <w:pPr>
        <w:pStyle w:val="af3"/>
        <w:numPr>
          <w:ilvl w:val="2"/>
          <w:numId w:val="26"/>
        </w:numPr>
        <w:tabs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 xml:space="preserve"> </w:t>
      </w:r>
      <w:r w:rsidRPr="009C3389"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>Неумышленная атака в запрещенные части тела или непреднамерен</w:t>
      </w:r>
      <w:r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>ное   использование запрещенных технических действий</w:t>
      </w:r>
      <w:r w:rsidRPr="009C3389"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>применение которых привело</w:t>
      </w:r>
      <w:r w:rsidRPr="009C3389"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 xml:space="preserve"> к кратковременной остановке поединка.</w:t>
      </w:r>
      <w:r w:rsidR="009D2905" w:rsidRPr="009C3389"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 xml:space="preserve"> </w:t>
      </w:r>
    </w:p>
    <w:p w:rsid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 вышел на площадку с нарушением спортивной формы или неподготовле</w:t>
      </w:r>
      <w:r w:rsidR="007E0050">
        <w:rPr>
          <w:rFonts w:ascii="Times New Roman" w:eastAsia="SimSun" w:hAnsi="Times New Roman" w:cs="Times New Roman"/>
          <w:sz w:val="28"/>
          <w:szCs w:val="28"/>
          <w:lang w:eastAsia="ru-RU"/>
        </w:rPr>
        <w:t>нной экипировкой и это повлекло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затягивание времени начала     поединка.</w:t>
      </w:r>
    </w:p>
    <w:p w:rsid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Преднамеренное затягивание хода боя, убегание или пассивное ведение   поединка в течение10-ти секунд.</w:t>
      </w:r>
    </w:p>
    <w:p w:rsid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 самовольно останавливает бой или просит тайм-аут,    оказавшись в  невыгодном положении.</w:t>
      </w:r>
    </w:p>
    <w:p w:rsid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Громкие, мешающие проведению </w:t>
      </w:r>
      <w:r w:rsidR="007E005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поединка выкрики, </w:t>
      </w:r>
      <w:r w:rsidR="00E529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отвлекающие спортсмена </w:t>
      </w:r>
      <w:r w:rsidR="007E0050">
        <w:rPr>
          <w:rFonts w:ascii="Times New Roman" w:eastAsia="SimSun" w:hAnsi="Times New Roman" w:cs="Times New Roman"/>
          <w:sz w:val="28"/>
          <w:szCs w:val="28"/>
          <w:lang w:eastAsia="ru-RU"/>
        </w:rPr>
        <w:t>советы или подсказки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руководителем, представителем ком</w:t>
      </w:r>
      <w:r w:rsidR="00E529C9">
        <w:rPr>
          <w:rFonts w:ascii="Times New Roman" w:eastAsia="SimSun" w:hAnsi="Times New Roman" w:cs="Times New Roman"/>
          <w:sz w:val="28"/>
          <w:szCs w:val="28"/>
          <w:lang w:eastAsia="ru-RU"/>
        </w:rPr>
        <w:t>анды, тренером или секундантом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Некорректное поведение по отношению к судьям или неуважительное   отношение к рефери и неподчинение его командам.</w:t>
      </w:r>
    </w:p>
    <w:p w:rsidR="006C254D" w:rsidRP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Спортсмен, не обращая никакого внимание на замечания рефери,  постоянно разговаривает или громко кричит, пытаясь запугать и дезорганизовать своего противника.</w:t>
      </w:r>
    </w:p>
    <w:p w:rsidR="005745F3" w:rsidRP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="005745F3"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Повторный выход за пределы площадки во время ведения поединка.</w:t>
      </w:r>
    </w:p>
    <w:p w:rsidR="00443433" w:rsidRPr="00E57167" w:rsidRDefault="00443433" w:rsidP="009C3389">
      <w:pPr>
        <w:tabs>
          <w:tab w:val="left" w:pos="-399"/>
          <w:tab w:val="left" w:pos="709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p w:rsidR="00443433" w:rsidRPr="00E57167" w:rsidRDefault="006C254D" w:rsidP="006C254D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.2.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 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>Персональные  нарушения: (предупреждение).</w:t>
      </w:r>
    </w:p>
    <w:p w:rsidR="00443433" w:rsidRPr="00E57167" w:rsidRDefault="00443433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</w:p>
    <w:p w:rsidR="00FD1171" w:rsidRPr="00525CBF" w:rsidRDefault="006C254D" w:rsidP="00525CBF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5"/>
          <w:sz w:val="28"/>
          <w:szCs w:val="28"/>
          <w:lang w:eastAsia="ru-RU"/>
        </w:rPr>
        <w:t xml:space="preserve">15.2.1. </w:t>
      </w:r>
      <w:r w:rsidR="00443433"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Повторная преднамеренная атака противника до команды «БОЙ» или после   команды  «СТОП». </w:t>
      </w:r>
    </w:p>
    <w:p w:rsidR="006C254D" w:rsidRDefault="00443433" w:rsidP="006C254D">
      <w:pPr>
        <w:pStyle w:val="af3"/>
        <w:numPr>
          <w:ilvl w:val="2"/>
          <w:numId w:val="27"/>
        </w:numPr>
        <w:tabs>
          <w:tab w:val="left" w:pos="-39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Неумышленная атака в запрещенные части тела или непреднамеренное   использование запрещенных способов ведения поединка, которые привели к остановке поединка и необходимости дать время сопернику на восстановление.</w:t>
      </w:r>
    </w:p>
    <w:p w:rsidR="006C254D" w:rsidRDefault="00443433" w:rsidP="006C254D">
      <w:pPr>
        <w:pStyle w:val="af3"/>
        <w:numPr>
          <w:ilvl w:val="2"/>
          <w:numId w:val="27"/>
        </w:numPr>
        <w:tabs>
          <w:tab w:val="left" w:pos="-39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 w:rsidRPr="006C254D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>Преднамеренная  атака противника в запрещенные части тела или умышленное    и</w:t>
      </w:r>
      <w:r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спользование запрещенных способов ведения поединка.</w:t>
      </w:r>
    </w:p>
    <w:p w:rsidR="006C254D" w:rsidRDefault="00443433" w:rsidP="006C254D">
      <w:pPr>
        <w:pStyle w:val="af3"/>
        <w:numPr>
          <w:ilvl w:val="2"/>
          <w:numId w:val="27"/>
        </w:numPr>
        <w:tabs>
          <w:tab w:val="left" w:pos="-39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Повторное техническое нарушение за одно и то же действие.</w:t>
      </w:r>
    </w:p>
    <w:p w:rsidR="005745F3" w:rsidRPr="006C254D" w:rsidRDefault="005745F3" w:rsidP="006C254D">
      <w:pPr>
        <w:pStyle w:val="af3"/>
        <w:numPr>
          <w:ilvl w:val="2"/>
          <w:numId w:val="27"/>
        </w:numPr>
        <w:tabs>
          <w:tab w:val="left" w:pos="-39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Выход за пределы площадки во время ведения поединка в третий раз.</w:t>
      </w:r>
    </w:p>
    <w:p w:rsidR="00C818DA" w:rsidRDefault="00C818DA" w:rsidP="006C254D">
      <w:pPr>
        <w:shd w:val="clear" w:color="auto" w:fill="FFFFFF"/>
        <w:spacing w:before="5" w:after="0" w:line="240" w:lineRule="auto"/>
        <w:jc w:val="both"/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C4920" w:rsidRPr="00E57167" w:rsidRDefault="00BC4920" w:rsidP="00443433">
      <w:pPr>
        <w:shd w:val="clear" w:color="auto" w:fill="FFFFFF"/>
        <w:spacing w:before="5" w:after="0" w:line="240" w:lineRule="auto"/>
        <w:jc w:val="both"/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43433" w:rsidRPr="00525CBF" w:rsidRDefault="00443433" w:rsidP="00525CBF">
      <w:pPr>
        <w:pStyle w:val="af3"/>
        <w:numPr>
          <w:ilvl w:val="1"/>
          <w:numId w:val="27"/>
        </w:numPr>
        <w:tabs>
          <w:tab w:val="left" w:pos="-399"/>
        </w:tabs>
        <w:spacing w:after="0" w:line="240" w:lineRule="auto"/>
        <w:ind w:hanging="862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>Штрафы:</w:t>
      </w:r>
      <w:r w:rsidRPr="00525CBF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ab/>
      </w:r>
    </w:p>
    <w:p w:rsidR="00443433" w:rsidRPr="00E57167" w:rsidRDefault="00443433" w:rsidP="00443433">
      <w:pPr>
        <w:tabs>
          <w:tab w:val="left" w:pos="-399"/>
        </w:tabs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</w:p>
    <w:p w:rsidR="00443433" w:rsidRPr="00E57167" w:rsidRDefault="00525CBF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3"/>
          <w:sz w:val="28"/>
          <w:szCs w:val="28"/>
          <w:lang w:eastAsia="ru-RU"/>
        </w:rPr>
        <w:t>15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3"/>
          <w:sz w:val="28"/>
          <w:szCs w:val="28"/>
          <w:lang w:eastAsia="ru-RU"/>
        </w:rPr>
        <w:t>.3.1.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  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3"/>
          <w:sz w:val="28"/>
          <w:szCs w:val="28"/>
          <w:u w:val="single"/>
          <w:lang w:eastAsia="ru-RU"/>
        </w:rPr>
        <w:t xml:space="preserve">Замечание 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  –   объявляется спортсмену  за  техническое нарушение в  ходе  поединка.  При этом  </w:t>
      </w:r>
      <w:r w:rsidR="00443433" w:rsidRPr="00E57167">
        <w:rPr>
          <w:rFonts w:ascii="Times New Roman" w:eastAsia="SimSun" w:hAnsi="Times New Roman" w:cs="Times New Roman"/>
          <w:b/>
          <w:color w:val="000000"/>
          <w:spacing w:val="-13"/>
          <w:sz w:val="28"/>
          <w:szCs w:val="28"/>
          <w:u w:val="single"/>
          <w:lang w:eastAsia="ru-RU"/>
        </w:rPr>
        <w:t>1 балл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  начисляется его сопернику.</w:t>
      </w:r>
    </w:p>
    <w:p w:rsidR="00443433" w:rsidRPr="00E57167" w:rsidRDefault="00525CBF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4"/>
          <w:sz w:val="28"/>
          <w:szCs w:val="28"/>
          <w:lang w:eastAsia="ru-RU"/>
        </w:rPr>
        <w:t>15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4"/>
          <w:sz w:val="28"/>
          <w:szCs w:val="28"/>
          <w:lang w:eastAsia="ru-RU"/>
        </w:rPr>
        <w:t>.3.2.</w:t>
      </w:r>
      <w:r w:rsidR="00443433"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4"/>
          <w:sz w:val="28"/>
          <w:szCs w:val="28"/>
          <w:u w:val="single"/>
          <w:lang w:eastAsia="ru-RU"/>
        </w:rPr>
        <w:t xml:space="preserve">Предупреждение </w:t>
      </w:r>
      <w:r w:rsidR="00443433"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 xml:space="preserve">  –    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объявляется  спортсмену</w:t>
      </w:r>
      <w:r w:rsidR="00443433"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 xml:space="preserve"> за персональное  нарушение. При этом  </w:t>
      </w:r>
      <w:r w:rsidR="00443433" w:rsidRPr="00E57167">
        <w:rPr>
          <w:rFonts w:ascii="Times New Roman" w:eastAsia="SimSun" w:hAnsi="Times New Roman" w:cs="Times New Roman"/>
          <w:b/>
          <w:color w:val="000000"/>
          <w:spacing w:val="-14"/>
          <w:sz w:val="28"/>
          <w:szCs w:val="28"/>
          <w:u w:val="single"/>
          <w:lang w:eastAsia="ru-RU"/>
        </w:rPr>
        <w:t>2  балла</w:t>
      </w:r>
      <w:r w:rsidR="00443433"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 xml:space="preserve"> начисляется его сопернику.</w:t>
      </w:r>
    </w:p>
    <w:p w:rsidR="00443433" w:rsidRDefault="00525CBF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7"/>
          <w:sz w:val="28"/>
          <w:szCs w:val="28"/>
          <w:lang w:eastAsia="ru-RU"/>
        </w:rPr>
        <w:t>15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7"/>
          <w:sz w:val="28"/>
          <w:szCs w:val="28"/>
          <w:lang w:eastAsia="ru-RU"/>
        </w:rPr>
        <w:t>.3.3.</w:t>
      </w:r>
      <w:r w:rsidR="00443433"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bCs/>
          <w:i/>
          <w:iCs/>
          <w:color w:val="000000"/>
          <w:spacing w:val="-7"/>
          <w:sz w:val="28"/>
          <w:szCs w:val="28"/>
          <w:u w:val="single"/>
          <w:lang w:eastAsia="ru-RU"/>
        </w:rPr>
        <w:t>Спортсмену</w:t>
      </w:r>
      <w:r w:rsidR="00443433" w:rsidRPr="00E57167">
        <w:rPr>
          <w:rFonts w:ascii="Times New Roman" w:eastAsia="SimSun" w:hAnsi="Times New Roman" w:cs="Times New Roman"/>
          <w:b/>
          <w:color w:val="000000"/>
          <w:spacing w:val="-7"/>
          <w:sz w:val="28"/>
          <w:szCs w:val="28"/>
          <w:lang w:eastAsia="ru-RU"/>
        </w:rPr>
        <w:t>,</w:t>
      </w:r>
      <w:r w:rsidR="00443433"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 получившему в поединке </w:t>
      </w:r>
      <w:r w:rsidR="005745F3">
        <w:rPr>
          <w:rFonts w:ascii="Times New Roman" w:eastAsia="SimSun" w:hAnsi="Times New Roman" w:cs="Times New Roman"/>
          <w:b/>
          <w:color w:val="000000"/>
          <w:spacing w:val="-7"/>
          <w:sz w:val="28"/>
          <w:szCs w:val="28"/>
          <w:lang w:eastAsia="ru-RU"/>
        </w:rPr>
        <w:t>5</w:t>
      </w:r>
      <w:r w:rsidR="00443433" w:rsidRPr="00E57167">
        <w:rPr>
          <w:rFonts w:ascii="Times New Roman" w:eastAsia="SimSu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 штрафных </w:t>
      </w:r>
      <w:r w:rsidR="00443433"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баллов,    </w:t>
      </w:r>
      <w:r w:rsidR="00443433" w:rsidRPr="00E57167">
        <w:rPr>
          <w:rFonts w:ascii="Times New Roman" w:eastAsia="SimSun" w:hAnsi="Times New Roman" w:cs="Times New Roman"/>
          <w:b/>
          <w:bCs/>
          <w:i/>
          <w:iCs/>
          <w:color w:val="000000"/>
          <w:spacing w:val="-7"/>
          <w:sz w:val="28"/>
          <w:szCs w:val="28"/>
          <w:u w:val="single"/>
          <w:lang w:eastAsia="ru-RU"/>
        </w:rPr>
        <w:t>присуждается  поражение в этом поединке</w:t>
      </w:r>
      <w:r w:rsidR="00443433" w:rsidRPr="00E57167">
        <w:rPr>
          <w:rFonts w:ascii="Times New Roman" w:eastAsia="SimSun" w:hAnsi="Times New Roman" w:cs="Times New Roman"/>
          <w:b/>
          <w:color w:val="000000"/>
          <w:spacing w:val="-16"/>
          <w:sz w:val="28"/>
          <w:szCs w:val="28"/>
          <w:lang w:eastAsia="ru-RU"/>
        </w:rPr>
        <w:t>.</w:t>
      </w:r>
    </w:p>
    <w:p w:rsidR="00525CBF" w:rsidRPr="00E57167" w:rsidRDefault="00525CBF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3433" w:rsidRPr="00E57167" w:rsidRDefault="00443433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443433" w:rsidRPr="00E57167" w:rsidRDefault="000D3E81" w:rsidP="00443433">
      <w:pPr>
        <w:shd w:val="clear" w:color="auto" w:fill="FFFFFF"/>
        <w:tabs>
          <w:tab w:val="left" w:pos="540"/>
          <w:tab w:val="left" w:pos="900"/>
        </w:tabs>
        <w:spacing w:before="5"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6"/>
          <w:sz w:val="28"/>
          <w:szCs w:val="28"/>
          <w:u w:val="single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1</w:t>
      </w:r>
      <w:r w:rsidR="00525CBF">
        <w:rPr>
          <w:rFonts w:ascii="Times New Roman" w:eastAsia="SimSu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5</w:t>
      </w:r>
      <w:r>
        <w:rPr>
          <w:rFonts w:ascii="Times New Roman" w:eastAsia="SimSu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.4.  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6"/>
          <w:sz w:val="28"/>
          <w:szCs w:val="28"/>
          <w:u w:val="single"/>
          <w:lang w:eastAsia="ru-RU"/>
        </w:rPr>
        <w:t>Дисквалификация</w:t>
      </w:r>
    </w:p>
    <w:p w:rsidR="00443433" w:rsidRPr="00E57167" w:rsidRDefault="00443433" w:rsidP="00525CBF">
      <w:pPr>
        <w:shd w:val="clear" w:color="auto" w:fill="FFFFFF"/>
        <w:tabs>
          <w:tab w:val="left" w:pos="540"/>
          <w:tab w:val="left" w:pos="900"/>
        </w:tabs>
        <w:spacing w:before="5"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u w:val="single"/>
          <w:lang w:eastAsia="ru-RU"/>
        </w:rPr>
      </w:pPr>
    </w:p>
    <w:p w:rsidR="00525CBF" w:rsidRDefault="00443433" w:rsidP="00525CBF">
      <w:pPr>
        <w:pStyle w:val="af3"/>
        <w:numPr>
          <w:ilvl w:val="2"/>
          <w:numId w:val="28"/>
        </w:numPr>
        <w:shd w:val="clear" w:color="auto" w:fill="FFFFFF"/>
        <w:tabs>
          <w:tab w:val="left" w:pos="540"/>
          <w:tab w:val="left" w:pos="900"/>
        </w:tabs>
        <w:spacing w:before="5"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  <w:t>Спортсмен, травмирующий своего соперника н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еумышленной атакой в    запрещенные части тела или непреднамеренным использованием запрещенных  способов   ведения боя и при этом его соперник не может продолжать поединок, 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lastRenderedPageBreak/>
        <w:t>дисквалифицируется  на данный поединок,  ему присуждается поражение  в этом  бою, а     его соперник объявляется победителем.</w:t>
      </w:r>
    </w:p>
    <w:p w:rsidR="00525CBF" w:rsidRDefault="005745F3" w:rsidP="00525CBF">
      <w:pPr>
        <w:pStyle w:val="af3"/>
        <w:numPr>
          <w:ilvl w:val="2"/>
          <w:numId w:val="28"/>
        </w:numPr>
        <w:shd w:val="clear" w:color="auto" w:fill="FFFFFF"/>
        <w:tabs>
          <w:tab w:val="left" w:pos="540"/>
          <w:tab w:val="left" w:pos="900"/>
        </w:tabs>
        <w:spacing w:before="5"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Спортсмен</w:t>
      </w:r>
      <w:r w:rsidR="00BC4920"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,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 совершивший четыре </w:t>
      </w:r>
      <w:r w:rsidR="00BC4920"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умышленных или неумышленных 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вы</w:t>
      </w:r>
      <w:r w:rsidR="00BC4920"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хода за пределы площадки за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 время ведения поединка.</w:t>
      </w:r>
    </w:p>
    <w:p w:rsidR="00525CBF" w:rsidRDefault="00443433" w:rsidP="00525CBF">
      <w:pPr>
        <w:pStyle w:val="af3"/>
        <w:numPr>
          <w:ilvl w:val="2"/>
          <w:numId w:val="28"/>
        </w:numPr>
        <w:shd w:val="clear" w:color="auto" w:fill="FFFFFF"/>
        <w:tabs>
          <w:tab w:val="left" w:pos="540"/>
          <w:tab w:val="left" w:pos="900"/>
        </w:tabs>
        <w:spacing w:before="5"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  <w:t xml:space="preserve">Спортсмен, 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умышленно </w:t>
      </w:r>
      <w:r w:rsidRPr="00525CBF"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  <w:t>травмирующий своего соперника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 атакой в    запрещенные части тела или использованием запрещенных способов ведения боя,    подлежит полной дисквалификации и снимается с соревнования.</w:t>
      </w:r>
    </w:p>
    <w:p w:rsidR="00443433" w:rsidRPr="00525CBF" w:rsidRDefault="00443433" w:rsidP="00525CBF">
      <w:pPr>
        <w:pStyle w:val="af3"/>
        <w:numPr>
          <w:ilvl w:val="2"/>
          <w:numId w:val="28"/>
        </w:numPr>
        <w:shd w:val="clear" w:color="auto" w:fill="FFFFFF"/>
        <w:tabs>
          <w:tab w:val="left" w:pos="540"/>
          <w:tab w:val="left" w:pos="900"/>
        </w:tabs>
        <w:spacing w:before="5"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Спортсмен, получивший в процессе соревнования три персональных   предупреждения за грубое нарушение регламента соревнования, нетактичное поведение или нарушение общественного порядка подлежит полной     </w:t>
      </w:r>
      <w:r w:rsidRPr="00525CBF">
        <w:rPr>
          <w:rFonts w:ascii="Times New Roman" w:eastAsia="SimSun" w:hAnsi="Times New Roman" w:cs="Times New Roman"/>
          <w:bCs/>
          <w:iCs/>
          <w:color w:val="000000"/>
          <w:spacing w:val="-13"/>
          <w:sz w:val="28"/>
          <w:szCs w:val="28"/>
          <w:lang w:eastAsia="ru-RU"/>
        </w:rPr>
        <w:t>дисквалификации и снимается с соревнования.</w:t>
      </w:r>
    </w:p>
    <w:p w:rsidR="00BC4920" w:rsidRPr="00E57167" w:rsidRDefault="00BC4920" w:rsidP="00443433">
      <w:pPr>
        <w:shd w:val="clear" w:color="auto" w:fill="FFFFFF"/>
        <w:spacing w:before="53" w:after="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spacing w:val="-13"/>
          <w:sz w:val="28"/>
          <w:szCs w:val="28"/>
          <w:lang w:eastAsia="ru-RU"/>
        </w:rPr>
      </w:pPr>
    </w:p>
    <w:p w:rsidR="001C578E" w:rsidRDefault="001C578E" w:rsidP="000D3E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</w:p>
    <w:p w:rsidR="00BC4920" w:rsidRPr="00E57167" w:rsidRDefault="00BC4920" w:rsidP="000D3E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</w:p>
    <w:p w:rsidR="000D3E81" w:rsidRDefault="000D3E81" w:rsidP="001C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Глава 3</w:t>
      </w: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1C578E" w:rsidRPr="00E57167" w:rsidRDefault="001C578E" w:rsidP="001C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</w:p>
    <w:p w:rsidR="000D3E81" w:rsidRPr="00623A35" w:rsidRDefault="000D3E81" w:rsidP="00623A35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pacing w:val="-8"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Апелляционное жюри.</w:t>
      </w:r>
    </w:p>
    <w:p w:rsidR="001C578E" w:rsidRDefault="001C578E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8"/>
          <w:sz w:val="20"/>
          <w:szCs w:val="20"/>
          <w:lang w:eastAsia="ru-RU"/>
        </w:rPr>
      </w:pPr>
    </w:p>
    <w:p w:rsidR="00BC4920" w:rsidRDefault="00BC4920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8"/>
          <w:sz w:val="20"/>
          <w:szCs w:val="20"/>
          <w:lang w:eastAsia="ru-RU"/>
        </w:rPr>
      </w:pPr>
    </w:p>
    <w:p w:rsidR="00BC4920" w:rsidRPr="00C818DA" w:rsidRDefault="00BC4920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8"/>
          <w:sz w:val="20"/>
          <w:szCs w:val="20"/>
          <w:lang w:eastAsia="ru-RU"/>
        </w:rPr>
      </w:pPr>
    </w:p>
    <w:p w:rsidR="000D3E81" w:rsidRPr="00E57167" w:rsidRDefault="00525CBF" w:rsidP="000D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16</w:t>
      </w:r>
      <w:r w:rsidR="000D3E81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0D3E81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Состав  и  работа   апелляционного  жюри.</w:t>
      </w:r>
    </w:p>
    <w:p w:rsidR="000D3E81" w:rsidRPr="00E57167" w:rsidRDefault="000D3E81" w:rsidP="000D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0D3E81" w:rsidRPr="00E57167" w:rsidRDefault="00525CBF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16</w:t>
      </w:r>
      <w:r w:rsidR="000D3E81" w:rsidRPr="00E57167">
        <w:rPr>
          <w:rFonts w:ascii="Times New Roman" w:eastAsia="SimSu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.1.</w:t>
      </w:r>
      <w:r w:rsidR="000D3E81" w:rsidRPr="00E57167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0D3E81"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Апелляционное жюри состоит из председателя жюри, заместителя  председателя и трех или </w:t>
      </w:r>
      <w:r w:rsidR="000D3E81" w:rsidRPr="00E57167"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  <w:t>пяти членов.</w:t>
      </w:r>
    </w:p>
    <w:p w:rsidR="000D3E81" w:rsidRDefault="00525CBF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16</w:t>
      </w:r>
      <w:r w:rsidR="000D3E81" w:rsidRPr="00E57167">
        <w:rPr>
          <w:rFonts w:ascii="Times New Roman" w:eastAsia="SimSu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.2.</w:t>
      </w:r>
      <w:r w:rsidR="000D3E81" w:rsidRPr="00E57167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   Апелляционное   жюри,  под  руководством  главного  судьи  принимает от   руководителей  (представителей)  команд, тренеров или других  официальных лиц    апелляции на решение судейских бригад, жалобы по нарушениям</w:t>
      </w:r>
      <w:r w:rsidR="000D3E81" w:rsidRPr="00E57167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 в регламенте соревнований</w:t>
      </w:r>
      <w:r w:rsidR="000D3E81" w:rsidRPr="00E57167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, заявления и обращения при нарушениях </w:t>
      </w:r>
      <w:r w:rsidR="000D3E81" w:rsidRPr="00E57167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в  проведении  официальных  процедур   (жеребьевка   и   др.), </w:t>
      </w:r>
      <w:r w:rsidR="000D3E81" w:rsidRPr="00E57167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протесты на судей. </w:t>
      </w:r>
    </w:p>
    <w:p w:rsidR="00BC4920" w:rsidRDefault="00BC4920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BC4920" w:rsidRDefault="00BC4920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BC4920" w:rsidRPr="00E57167" w:rsidRDefault="00BC4920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D3E81" w:rsidRPr="00E57167" w:rsidRDefault="00525CBF" w:rsidP="000D3E8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17</w:t>
      </w:r>
      <w:r w:rsidR="000D3E81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0D3E81"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0D3E81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Процедура  подачи  апелляции.</w:t>
      </w:r>
    </w:p>
    <w:p w:rsidR="000D3E81" w:rsidRPr="00E57167" w:rsidRDefault="000D3E81" w:rsidP="000D3E8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Официальные жалобы, заявление, обращения и протесты, поданные </w:t>
      </w:r>
      <w:proofErr w:type="gramStart"/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>для наведении</w:t>
      </w:r>
      <w:proofErr w:type="gramEnd"/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порядка в работе официальных лиц или ходе соревнования подаются в письменном виде на имя главного судьи соревнования через секретаря.</w:t>
      </w:r>
    </w:p>
    <w:p w:rsid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>Апелляции, поданные для рассмотрения и решения спорных вопросов на решение судейских бригад, подаются также в письменном виде на имя главного судьи соревнования через секретаря. Апелляция рассматривается апелляционным жюри. Решение по пересмотру результата хода поединка принимает председатель апелляционного жюри, о чем он докладывает главному судье соревнования. Главный судья принимает окончательное решение.</w:t>
      </w:r>
    </w:p>
    <w:p w:rsid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Апелляционные заявления  на пересмотр  результата  поединка </w:t>
      </w: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подаются в течение 30 минут с момента объявления результата поединка. Руководитель команды (представитель) </w:t>
      </w:r>
      <w:proofErr w:type="gramStart"/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спортсмена,  подающий</w:t>
      </w:r>
      <w:proofErr w:type="gramEnd"/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апелляцию указывает в   заявлении какой пункт настоящих Правил нарушен и кто из судей допустил   ошибку или нарушение. Официальное лицо (секретарь), принявшее апелляцию,  указывает на ней время  подачи (принятия) заявления и свою подпись.    Просроченные апелляционные заявления к рассмо</w:t>
      </w:r>
      <w:r w:rsid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трению не принимаются. </w:t>
      </w:r>
    </w:p>
    <w:p w:rsidR="00525CBF" w:rsidRP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5"/>
          <w:sz w:val="28"/>
          <w:szCs w:val="28"/>
          <w:lang w:eastAsia="ru-RU"/>
        </w:rPr>
        <w:t xml:space="preserve">Апелляция  рассматривается  немедленно.  Работа  апелляционного  жюри  не  </w:t>
      </w:r>
      <w:r w:rsidRPr="00525CBF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должна  мешать  дальнейшему ходу соревнований, определению мест или   </w:t>
      </w:r>
      <w:r w:rsidRPr="00525CBF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>награждению.</w:t>
      </w:r>
    </w:p>
    <w:p w:rsid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3"/>
          <w:sz w:val="28"/>
          <w:szCs w:val="28"/>
          <w:lang w:eastAsia="ru-RU"/>
        </w:rPr>
        <w:t xml:space="preserve">Для принятия решения при рассмотрении апелляционного заявления   апелляционное жюри просматривает </w:t>
      </w:r>
      <w:r w:rsidRPr="00525CBF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видеозапись поединка, которую   предоставляет сторона, подавшая апелляцию. </w:t>
      </w: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Апелляционное заявление  рассматривается  </w:t>
      </w:r>
      <w:r w:rsidRPr="00525CBF"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ru-RU"/>
        </w:rPr>
        <w:t>только при  наличии видеозаписи поединка</w:t>
      </w: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>. Апелляционное заявление не рассматривается, если предоставленная видеозапись ненадлежащего качества и не позволяет однозначно определить результативность технических действий или видеозапись имеет остановки в ходе записанного боя.</w:t>
      </w:r>
    </w:p>
    <w:p w:rsidR="00525CBF" w:rsidRP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>Представитель стороны,</w:t>
      </w:r>
      <w:r w:rsidRPr="00525CBF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525CBF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подавшей апелляцию и представитель стороны    против которой была подана апелляция,  не  могут </w:t>
      </w:r>
      <w:r w:rsidRPr="00525CBF">
        <w:rPr>
          <w:rFonts w:ascii="Times New Roman" w:eastAsia="SimSu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присутствовать при ее     рассмотрении, и не имеют права  </w:t>
      </w:r>
      <w:r w:rsidRPr="00525CBF"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  <w:t>вмешиваться в</w:t>
      </w:r>
      <w:r w:rsidRPr="00525CBF">
        <w:rPr>
          <w:rFonts w:ascii="Times New Roman" w:eastAsia="SimSun" w:hAnsi="Times New Roman" w:cs="Times New Roman"/>
          <w:color w:val="000000"/>
          <w:spacing w:val="-5"/>
          <w:sz w:val="28"/>
          <w:szCs w:val="28"/>
          <w:lang w:eastAsia="ru-RU"/>
        </w:rPr>
        <w:t xml:space="preserve"> заседание апелляционного       </w:t>
      </w:r>
      <w:r w:rsidRPr="00525CBF"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  <w:t xml:space="preserve">жюри. Решение  считается  принятым,  если за него проголосовало более    </w:t>
      </w:r>
      <w:r w:rsidRPr="00525CBF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>половины членов  апелляционного жюри.</w:t>
      </w:r>
    </w:p>
    <w:p w:rsidR="00525CBF" w:rsidRP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Член  жюри не принимает участи в обсуждении и голосовании при  </w:t>
      </w:r>
      <w:r w:rsidRPr="00525CBF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рассмотрении апелляционных заявлений, связанных с его собственной страной,    регионом, </w:t>
      </w:r>
      <w:r w:rsidRPr="00525CBF">
        <w:rPr>
          <w:rFonts w:ascii="Times New Roman" w:eastAsia="SimSun" w:hAnsi="Times New Roman" w:cs="Times New Roman"/>
          <w:color w:val="000000"/>
          <w:spacing w:val="-10"/>
          <w:sz w:val="28"/>
          <w:szCs w:val="28"/>
          <w:lang w:eastAsia="ru-RU"/>
        </w:rPr>
        <w:t>организацией или командой.</w:t>
      </w:r>
    </w:p>
    <w:p w:rsidR="000D3E81" w:rsidRP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Решение судейской бригады остается в силе, если после экспертизы  апелляционного жюри </w:t>
      </w:r>
      <w:r w:rsidRPr="00525CBF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оно признано верным. Решение судейской бригады будет  исправлено, если при его вынесении имела место </w:t>
      </w:r>
      <w:r w:rsidRPr="00525CBF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>судейская</w:t>
      </w:r>
      <w:r w:rsidRPr="00525CBF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 ошибка</w:t>
      </w:r>
      <w:r w:rsidRPr="00525CBF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>. Решение     апелляционного жюри, утвержденное главным судьей, является окончательным</w:t>
      </w:r>
      <w:r w:rsidRPr="00525CBF">
        <w:rPr>
          <w:rFonts w:ascii="Times New Roman" w:eastAsia="SimSun" w:hAnsi="Times New Roman" w:cs="Times New Roman"/>
          <w:color w:val="000000"/>
          <w:spacing w:val="-3"/>
          <w:sz w:val="28"/>
          <w:szCs w:val="28"/>
          <w:lang w:eastAsia="ru-RU"/>
        </w:rPr>
        <w:t xml:space="preserve"> и   должно уважаться всеми представителями </w:t>
      </w:r>
      <w:r w:rsidRPr="00525CBF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команд.</w:t>
      </w:r>
    </w:p>
    <w:p w:rsidR="00BC4920" w:rsidRDefault="00BC4920" w:rsidP="001C578E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525CBF" w:rsidRDefault="00525CBF" w:rsidP="001C578E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525CBF" w:rsidRPr="00E57167" w:rsidRDefault="00525CBF" w:rsidP="001C578E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E57167" w:rsidRPr="00E57167" w:rsidRDefault="000D3E81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Глава 4</w:t>
      </w:r>
      <w:r w:rsidR="00E57167"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 xml:space="preserve">.  </w:t>
      </w:r>
    </w:p>
    <w:p w:rsidR="00E57167" w:rsidRP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</w:p>
    <w:p w:rsidR="00E57167" w:rsidRP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Участники  соревнований.  Руководители (представители) команд.  Секунданты.</w:t>
      </w:r>
    </w:p>
    <w:p w:rsidR="00E57167" w:rsidRPr="00E57167" w:rsidRDefault="00E57167" w:rsidP="00E5716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E57167" w:rsidRPr="00E57167" w:rsidRDefault="00E57167" w:rsidP="00E5716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18</w:t>
      </w:r>
      <w:r w:rsidR="00E57167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E57167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  соревнования.</w:t>
      </w:r>
    </w:p>
    <w:p w:rsidR="00E57167" w:rsidRPr="00E57167" w:rsidRDefault="00E57167" w:rsidP="001C57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18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.1.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Участник   соревнования   имеет   право:</w:t>
      </w:r>
    </w:p>
    <w:p w:rsidR="00E57167" w:rsidRPr="00E57167" w:rsidRDefault="00E57167" w:rsidP="00E5716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CBF" w:rsidRDefault="00E57167" w:rsidP="00525CBF">
      <w:pPr>
        <w:pStyle w:val="af3"/>
        <w:numPr>
          <w:ilvl w:val="2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Обращаться в судейскую коллегию через руководителя (представителя) команды, а при отсутствии такового  -  через судью при участниках.</w:t>
      </w:r>
    </w:p>
    <w:p w:rsidR="00525CBF" w:rsidRDefault="00E57167" w:rsidP="00525CBF">
      <w:pPr>
        <w:pStyle w:val="af3"/>
        <w:numPr>
          <w:ilvl w:val="2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необходимую информацию о ходе соревнований, составе пар очередного круга, об изменениях в программе и регламенте соревнований.</w:t>
      </w:r>
    </w:p>
    <w:p w:rsidR="00525CBF" w:rsidRDefault="00E57167" w:rsidP="00525CBF">
      <w:pPr>
        <w:pStyle w:val="af3"/>
        <w:numPr>
          <w:ilvl w:val="2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ходе поединка перерыв до 5 минут общего времени на  получение, в случае необходимости, медицинской помощи и на устранение   непо</w:t>
      </w: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ладок в экипировке и спортивной форме для поединка.</w:t>
      </w:r>
    </w:p>
    <w:p w:rsidR="00E57167" w:rsidRPr="00525CBF" w:rsidRDefault="00E57167" w:rsidP="00525CBF">
      <w:pPr>
        <w:pStyle w:val="af3"/>
        <w:numPr>
          <w:ilvl w:val="2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В ходе поеди</w:t>
      </w:r>
      <w:r w:rsidR="00107CC1" w:rsidRPr="00525CBF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нка, с  разрешение рефери покидать  площадку для поправки</w:t>
      </w:r>
      <w:r w:rsidRPr="00525CBF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 xml:space="preserve">  или  замены неисправного  спортивного меча да-дзень.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18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.2. 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Участник   соревнования   обязан: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5CBF" w:rsidRDefault="00107CC1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неуклонно соблюдать</w:t>
      </w:r>
      <w:r w:rsidR="00E57167"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Правила организации и проведения соревнований по </w:t>
      </w:r>
      <w:r w:rsidR="00EF3B5E"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кунг-фу</w:t>
      </w:r>
      <w:r w:rsidR="00E57167"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да-дзень.</w:t>
      </w:r>
      <w:r w:rsidR="00E57167" w:rsidRPr="0052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CBF" w:rsidRDefault="00E57167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действий, противоречащих принципам спортивной этики. </w:t>
      </w:r>
    </w:p>
    <w:p w:rsidR="00525CBF" w:rsidRDefault="00107CC1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Прибывать </w:t>
      </w:r>
      <w:r w:rsidR="00E57167" w:rsidRPr="00525C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соревнования в установленное Положением о    проведе</w:t>
      </w:r>
      <w:r w:rsidRPr="00525C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нии  соревнования  время,  в</w:t>
      </w:r>
      <w:r w:rsidR="00E57167" w:rsidRPr="00525C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опрятном спортивном костюме, имея при себе соответствующую настоящими Правилами экипировку.</w:t>
      </w:r>
    </w:p>
    <w:p w:rsidR="00525CBF" w:rsidRDefault="00E57167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>Знать церемонию выхода и ухода участников, уважительно относится к   своему сопернику, представителю соперника и судейской бригаде.</w:t>
      </w:r>
    </w:p>
    <w:p w:rsidR="00525CBF" w:rsidRDefault="00E57167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вмешиваться в работу судей, не оспаривать их решения и не демонстрировать свое откровенное недовольство судейством.</w:t>
      </w:r>
    </w:p>
    <w:p w:rsidR="00E57167" w:rsidRPr="00525CBF" w:rsidRDefault="00E57167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 каким-либо причинам продолжать соревнования немедленно сообщит об этом в судейскую коллегию через руководителя (представителя) команды или судью при участниках.</w:t>
      </w:r>
    </w:p>
    <w:p w:rsidR="001C578E" w:rsidRPr="00E57167" w:rsidRDefault="001C578E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18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.3.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Участнику   соревнования    запрещается: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167" w:rsidRPr="000D3E81" w:rsidRDefault="00525CBF" w:rsidP="00E5716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18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.3.1.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167" w:rsidRPr="000D3E8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Вы</w:t>
      </w:r>
      <w:r w:rsidR="00107CC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ходить за пределы площадки без разрешения</w:t>
      </w:r>
      <w:r w:rsidR="00E57167" w:rsidRPr="000D3E8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 xml:space="preserve"> реф</w:t>
      </w:r>
      <w:r w:rsidR="00107CC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ери до</w:t>
      </w:r>
      <w:r w:rsidR="000D3E8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 xml:space="preserve"> окончания     поединка</w:t>
      </w:r>
      <w:r w:rsidR="00E57167" w:rsidRPr="000D3E8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 xml:space="preserve"> и до объявления  официального  результата  встречи.</w:t>
      </w:r>
    </w:p>
    <w:p w:rsidR="00E57167" w:rsidRPr="00E57167" w:rsidRDefault="00525CBF" w:rsidP="00E5716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</w:t>
      </w:r>
      <w:r w:rsidR="00E57167" w:rsidRPr="00E571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.3.2.</w:t>
      </w:r>
      <w:r w:rsidR="00E57167" w:rsidRPr="00E5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SimSun" w:hAnsi="Times New Roman" w:cs="Times New Roman"/>
          <w:bCs/>
          <w:iCs/>
          <w:spacing w:val="-2"/>
          <w:sz w:val="28"/>
          <w:szCs w:val="28"/>
          <w:lang w:eastAsia="ru-RU"/>
        </w:rPr>
        <w:t>Применять допинг и пользоваться любыми стимулирующими препаратами.</w:t>
      </w:r>
    </w:p>
    <w:p w:rsidR="001C578E" w:rsidRDefault="001C578E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920" w:rsidRDefault="00BC4920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78E" w:rsidRPr="00E57167" w:rsidRDefault="001C578E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19</w:t>
      </w:r>
      <w:r w:rsidR="00E57167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E57167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Руководитель, представитель  команды.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.1.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должна  иметь своего руководителя или представителя, который управляет ко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мандой и несет ответственность за организованность    спортсменов    и   соблюдение    ими  дисциплины и регламента соревнования.</w:t>
      </w:r>
    </w:p>
    <w:p w:rsidR="00E57167" w:rsidRPr="001C578E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отсутствии  руководителя или представителя  команды,  если на участие в соревновании заявлено 1-3 спортсмена и состязание проходит в личном   первенстве, то его обязанности  может выполнять тренер спортсменов.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.2.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Руководитель ,</w:t>
      </w:r>
      <w:proofErr w:type="gramEnd"/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представитель  команды обязан: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настоящие Правила, Положение о данных соревнованиях, а также регламент и программу их проведения.</w:t>
      </w:r>
    </w:p>
    <w:p w:rsid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подать в оргкомитет и мандатную комиссию заявку и другие документы на участие в соревнова</w:t>
      </w: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ниях.</w:t>
      </w:r>
    </w:p>
    <w:p w:rsid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на заседаниях и совещаниях судейской  коллегии  с  руководителями  (предста</w:t>
      </w: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вителями) команд, а также на жеребьевке спортсменов.</w:t>
      </w:r>
    </w:p>
    <w:p w:rsid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информировать своих спортсменов о решениях  судейской коллегии.</w:t>
      </w:r>
    </w:p>
    <w:p w:rsid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подготовку своих спортсменов и их своевременный  выход  на  площадку  для  проведения  поединков.</w:t>
      </w:r>
    </w:p>
    <w:p w:rsidR="00E57167" w:rsidRP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на месте проведения соревнований до их окончания и   участия в них своих спортсменов, до окончания церемонии награждения и официального  закрытия соревнования. При необходимости покидать место   проведения соревнований только с разрешения главного судьи.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.3.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Руководитель, представитель  команды имеет право: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.3.1.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Обращаться в секретариат, в судейскую коллегию и апелляционное жюри за информацией и за справками по результатам поединков, а также по всем другим вопросам регламента и проведения соревнований.</w:t>
      </w: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.3.2.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Подавать в судейскую коллегию и апелляционное жюри заявления, жалобы, протесты и апелляции по результатам поединков, а также других неправомерных действиях официальных лиц  и организаторов  соревнования  со ссыл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 на  пункты  настоящих Правил, которые были  нарушены в ходе    проведения поединков или при организации соревнова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.4.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Руководителю, представителю  команды  запрещается: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.4.1.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Вмешиваться в работу мандатной комиссии, официальных лиц и судей, медицинской бригады, а также организаторов соревнований.</w:t>
      </w: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.4.2.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соревнованиях исполнять одно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временно функции руководителя  (представителя) команды и судьи или секунданта.</w:t>
      </w: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.4.3.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7167" w:rsidRPr="00E57167">
        <w:rPr>
          <w:rFonts w:ascii="Times New Roman" w:eastAsia="SimSun" w:hAnsi="Times New Roman" w:cs="Times New Roman"/>
          <w:color w:val="000000"/>
          <w:spacing w:val="-4"/>
          <w:sz w:val="28"/>
          <w:szCs w:val="28"/>
          <w:lang w:eastAsia="ru-RU"/>
        </w:rPr>
        <w:t xml:space="preserve">Отлучаться и покидать место проведения соревнования без разрешения главного судьи.  </w:t>
      </w:r>
      <w:r w:rsidR="00E57167"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 xml:space="preserve">   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ru-RU"/>
        </w:rPr>
        <w:t>.5.</w:t>
      </w:r>
      <w:r w:rsidR="00E57167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Секунданты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BF" w:rsidRDefault="00E57167" w:rsidP="00525CBF">
      <w:pPr>
        <w:pStyle w:val="af3"/>
        <w:numPr>
          <w:ilvl w:val="2"/>
          <w:numId w:val="3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Секундантами могут быть тренеры спортсменов или квалифицированные специалисты по данному виду спорта.</w:t>
      </w:r>
    </w:p>
    <w:p w:rsidR="00525CBF" w:rsidRDefault="00E57167" w:rsidP="00525CBF">
      <w:pPr>
        <w:pStyle w:val="af3"/>
        <w:numPr>
          <w:ilvl w:val="2"/>
          <w:numId w:val="3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Секунданты допускаются к  выполнению  своих  обязанностей только    в спортивной форме.</w:t>
      </w:r>
    </w:p>
    <w:p w:rsidR="00525CBF" w:rsidRDefault="00E57167" w:rsidP="00525CBF">
      <w:pPr>
        <w:pStyle w:val="af3"/>
        <w:numPr>
          <w:ilvl w:val="2"/>
          <w:numId w:val="3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Секунданты спортсменов располагаются на противоположных сторонах   площадки на  специально отведенном для секунданта месте.</w:t>
      </w:r>
    </w:p>
    <w:p w:rsidR="00525CBF" w:rsidRDefault="00E57167" w:rsidP="00525CBF">
      <w:pPr>
        <w:pStyle w:val="af3"/>
        <w:numPr>
          <w:ilvl w:val="2"/>
          <w:numId w:val="3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Секундант по команде рефери имеет право помочь спортсмену поправить развязавшуюся, расстегнувшуюся или перекосившуюся  во  время  поединка спортивную форму, а также помочь заменить его экипировку, если таковая во время поединка пришла в негодность.</w:t>
      </w:r>
    </w:p>
    <w:p w:rsidR="00E57167" w:rsidRPr="00525CBF" w:rsidRDefault="00E57167" w:rsidP="00525CBF">
      <w:pPr>
        <w:pStyle w:val="af3"/>
        <w:numPr>
          <w:ilvl w:val="2"/>
          <w:numId w:val="3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Секунданту во </w:t>
      </w:r>
      <w:proofErr w:type="gramStart"/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 хода</w:t>
      </w:r>
      <w:proofErr w:type="gramEnd"/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 запрещается вмешиваться и влиять на работу судей каким бы то ни было способом (вслух подсказывать оценки и комментировать технические действия спортсмена, высказывать свое мнение,  указывать судьям и рефери  и </w:t>
      </w:r>
      <w:proofErr w:type="spellStart"/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Если секундант нарушает это правило, то он может быть предупрежден или отстранен от исполнения своих обязанностей на данных соревнованиях, а спортсмену при этом может быть объявлено замечание или предупреждение.</w:t>
      </w:r>
    </w:p>
    <w:p w:rsidR="00E57167" w:rsidRPr="00E57167" w:rsidRDefault="00E57167" w:rsidP="00525CBF">
      <w:pPr>
        <w:shd w:val="clear" w:color="auto" w:fill="FFFFFF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525CBF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6C254D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Pr="00BC4920" w:rsidRDefault="00C902B0" w:rsidP="00BC4920">
      <w:pPr>
        <w:tabs>
          <w:tab w:val="left" w:pos="7833"/>
        </w:tabs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sectPr w:rsidR="00C902B0" w:rsidRPr="00BC4920" w:rsidSect="00623A35">
      <w:head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0C" w:rsidRDefault="001A450C" w:rsidP="00302488">
      <w:pPr>
        <w:spacing w:after="0" w:line="240" w:lineRule="auto"/>
      </w:pPr>
      <w:r>
        <w:separator/>
      </w:r>
    </w:p>
  </w:endnote>
  <w:endnote w:type="continuationSeparator" w:id="0">
    <w:p w:rsidR="001A450C" w:rsidRDefault="001A450C" w:rsidP="0030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0C" w:rsidRDefault="001A450C" w:rsidP="00302488">
      <w:pPr>
        <w:spacing w:after="0" w:line="240" w:lineRule="auto"/>
      </w:pPr>
      <w:r>
        <w:separator/>
      </w:r>
    </w:p>
  </w:footnote>
  <w:footnote w:type="continuationSeparator" w:id="0">
    <w:p w:rsidR="001A450C" w:rsidRDefault="001A450C" w:rsidP="0030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51693"/>
      <w:docPartObj>
        <w:docPartGallery w:val="Page Numbers (Top of Page)"/>
        <w:docPartUnique/>
      </w:docPartObj>
    </w:sdtPr>
    <w:sdtEndPr/>
    <w:sdtContent>
      <w:p w:rsidR="00025063" w:rsidRDefault="000250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C8">
          <w:rPr>
            <w:noProof/>
          </w:rPr>
          <w:t>3</w:t>
        </w:r>
        <w:r>
          <w:fldChar w:fldCharType="end"/>
        </w:r>
      </w:p>
    </w:sdtContent>
  </w:sdt>
  <w:p w:rsidR="00025063" w:rsidRDefault="00025063" w:rsidP="0030248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375"/>
    <w:multiLevelType w:val="multilevel"/>
    <w:tmpl w:val="CFB4E5F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02609C"/>
    <w:multiLevelType w:val="hybridMultilevel"/>
    <w:tmpl w:val="34AE82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4B4"/>
    <w:multiLevelType w:val="multilevel"/>
    <w:tmpl w:val="08B8B6D6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  <w:color w:val="000000"/>
      </w:rPr>
    </w:lvl>
  </w:abstractNum>
  <w:abstractNum w:abstractNumId="3" w15:restartNumberingAfterBreak="0">
    <w:nsid w:val="1369676F"/>
    <w:multiLevelType w:val="hybridMultilevel"/>
    <w:tmpl w:val="912A94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7261"/>
    <w:multiLevelType w:val="multilevel"/>
    <w:tmpl w:val="3A5C5A2C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6A0257B"/>
    <w:multiLevelType w:val="hybridMultilevel"/>
    <w:tmpl w:val="4A5643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764"/>
    <w:multiLevelType w:val="multilevel"/>
    <w:tmpl w:val="A8264972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  <w:i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7" w15:restartNumberingAfterBreak="0">
    <w:nsid w:val="1BA13086"/>
    <w:multiLevelType w:val="multilevel"/>
    <w:tmpl w:val="A94097E8"/>
    <w:lvl w:ilvl="0">
      <w:start w:val="17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1FBA5678"/>
    <w:multiLevelType w:val="hybridMultilevel"/>
    <w:tmpl w:val="6F8E15E2"/>
    <w:lvl w:ilvl="0" w:tplc="E09696D2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0F05697"/>
    <w:multiLevelType w:val="multilevel"/>
    <w:tmpl w:val="7814261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EA4BEE"/>
    <w:multiLevelType w:val="multilevel"/>
    <w:tmpl w:val="C1E87AB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BBC15F6"/>
    <w:multiLevelType w:val="multilevel"/>
    <w:tmpl w:val="F9DC29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12" w15:restartNumberingAfterBreak="0">
    <w:nsid w:val="2E3E480C"/>
    <w:multiLevelType w:val="multilevel"/>
    <w:tmpl w:val="86921C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DC4CE4"/>
    <w:multiLevelType w:val="multilevel"/>
    <w:tmpl w:val="A956B1D6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5302A0"/>
    <w:multiLevelType w:val="multilevel"/>
    <w:tmpl w:val="DDB638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5" w15:restartNumberingAfterBreak="0">
    <w:nsid w:val="34F141C1"/>
    <w:multiLevelType w:val="multilevel"/>
    <w:tmpl w:val="7548C6C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7C66F90"/>
    <w:multiLevelType w:val="hybridMultilevel"/>
    <w:tmpl w:val="52B2ED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D3526"/>
    <w:multiLevelType w:val="multilevel"/>
    <w:tmpl w:val="E08856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3E213C2C"/>
    <w:multiLevelType w:val="multilevel"/>
    <w:tmpl w:val="97A4F8CE"/>
    <w:lvl w:ilvl="0">
      <w:start w:val="17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 w15:restartNumberingAfterBreak="0">
    <w:nsid w:val="40B9463E"/>
    <w:multiLevelType w:val="multilevel"/>
    <w:tmpl w:val="B8CCD856"/>
    <w:lvl w:ilvl="0">
      <w:start w:val="1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B63079"/>
    <w:multiLevelType w:val="multilevel"/>
    <w:tmpl w:val="C89CBF74"/>
    <w:lvl w:ilvl="0">
      <w:start w:val="18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47FA17AB"/>
    <w:multiLevelType w:val="multilevel"/>
    <w:tmpl w:val="266AF660"/>
    <w:lvl w:ilvl="0">
      <w:start w:val="19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 w15:restartNumberingAfterBreak="0">
    <w:nsid w:val="49B15EBB"/>
    <w:multiLevelType w:val="multilevel"/>
    <w:tmpl w:val="63F89CA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B180E51"/>
    <w:multiLevelType w:val="multilevel"/>
    <w:tmpl w:val="49FC97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BAD7005"/>
    <w:multiLevelType w:val="multilevel"/>
    <w:tmpl w:val="D2FE112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EC5ED8"/>
    <w:multiLevelType w:val="multilevel"/>
    <w:tmpl w:val="1EE6ADF4"/>
    <w:lvl w:ilvl="0">
      <w:start w:val="18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 w15:restartNumberingAfterBreak="0">
    <w:nsid w:val="50592CCC"/>
    <w:multiLevelType w:val="multilevel"/>
    <w:tmpl w:val="EC4A5202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3605EEA"/>
    <w:multiLevelType w:val="multilevel"/>
    <w:tmpl w:val="261AFA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3D02364"/>
    <w:multiLevelType w:val="hybridMultilevel"/>
    <w:tmpl w:val="F3C216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40661"/>
    <w:multiLevelType w:val="hybridMultilevel"/>
    <w:tmpl w:val="4D7878C6"/>
    <w:lvl w:ilvl="0" w:tplc="A36856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E5CB0"/>
    <w:multiLevelType w:val="multilevel"/>
    <w:tmpl w:val="4A62FF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7016BEF"/>
    <w:multiLevelType w:val="multilevel"/>
    <w:tmpl w:val="8F960080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  <w:color w:val="000000"/>
      </w:rPr>
    </w:lvl>
  </w:abstractNum>
  <w:abstractNum w:abstractNumId="32" w15:restartNumberingAfterBreak="0">
    <w:nsid w:val="68583790"/>
    <w:multiLevelType w:val="multilevel"/>
    <w:tmpl w:val="6CA0B810"/>
    <w:lvl w:ilvl="0">
      <w:start w:val="18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 w15:restartNumberingAfterBreak="0">
    <w:nsid w:val="69216BEC"/>
    <w:multiLevelType w:val="hybridMultilevel"/>
    <w:tmpl w:val="1CB84A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91C8E"/>
    <w:multiLevelType w:val="hybridMultilevel"/>
    <w:tmpl w:val="746CE9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A4FC4"/>
    <w:multiLevelType w:val="multilevel"/>
    <w:tmpl w:val="052816D6"/>
    <w:lvl w:ilvl="0">
      <w:start w:val="1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30E34CE"/>
    <w:multiLevelType w:val="multilevel"/>
    <w:tmpl w:val="316414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D81E7D"/>
    <w:multiLevelType w:val="multilevel"/>
    <w:tmpl w:val="6CE8A0DC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7"/>
  </w:num>
  <w:num w:numId="2">
    <w:abstractNumId w:val="5"/>
  </w:num>
  <w:num w:numId="3">
    <w:abstractNumId w:val="33"/>
  </w:num>
  <w:num w:numId="4">
    <w:abstractNumId w:val="14"/>
  </w:num>
  <w:num w:numId="5">
    <w:abstractNumId w:val="34"/>
  </w:num>
  <w:num w:numId="6">
    <w:abstractNumId w:val="30"/>
  </w:num>
  <w:num w:numId="7">
    <w:abstractNumId w:val="23"/>
  </w:num>
  <w:num w:numId="8">
    <w:abstractNumId w:val="11"/>
  </w:num>
  <w:num w:numId="9">
    <w:abstractNumId w:val="36"/>
  </w:num>
  <w:num w:numId="10">
    <w:abstractNumId w:val="17"/>
  </w:num>
  <w:num w:numId="11">
    <w:abstractNumId w:val="10"/>
  </w:num>
  <w:num w:numId="12">
    <w:abstractNumId w:val="22"/>
  </w:num>
  <w:num w:numId="13">
    <w:abstractNumId w:val="29"/>
  </w:num>
  <w:num w:numId="14">
    <w:abstractNumId w:val="28"/>
  </w:num>
  <w:num w:numId="15">
    <w:abstractNumId w:val="15"/>
  </w:num>
  <w:num w:numId="16">
    <w:abstractNumId w:val="24"/>
  </w:num>
  <w:num w:numId="17">
    <w:abstractNumId w:val="13"/>
  </w:num>
  <w:num w:numId="18">
    <w:abstractNumId w:val="4"/>
  </w:num>
  <w:num w:numId="19">
    <w:abstractNumId w:val="26"/>
  </w:num>
  <w:num w:numId="20">
    <w:abstractNumId w:val="31"/>
  </w:num>
  <w:num w:numId="21">
    <w:abstractNumId w:val="7"/>
  </w:num>
  <w:num w:numId="22">
    <w:abstractNumId w:val="18"/>
  </w:num>
  <w:num w:numId="23">
    <w:abstractNumId w:val="32"/>
  </w:num>
  <w:num w:numId="24">
    <w:abstractNumId w:val="12"/>
  </w:num>
  <w:num w:numId="25">
    <w:abstractNumId w:val="19"/>
  </w:num>
  <w:num w:numId="26">
    <w:abstractNumId w:val="37"/>
  </w:num>
  <w:num w:numId="27">
    <w:abstractNumId w:val="6"/>
  </w:num>
  <w:num w:numId="28">
    <w:abstractNumId w:val="2"/>
  </w:num>
  <w:num w:numId="29">
    <w:abstractNumId w:val="9"/>
  </w:num>
  <w:num w:numId="30">
    <w:abstractNumId w:val="20"/>
  </w:num>
  <w:num w:numId="31">
    <w:abstractNumId w:val="25"/>
  </w:num>
  <w:num w:numId="32">
    <w:abstractNumId w:val="21"/>
  </w:num>
  <w:num w:numId="33">
    <w:abstractNumId w:val="35"/>
  </w:num>
  <w:num w:numId="34">
    <w:abstractNumId w:val="0"/>
  </w:num>
  <w:num w:numId="35">
    <w:abstractNumId w:val="3"/>
  </w:num>
  <w:num w:numId="36">
    <w:abstractNumId w:val="16"/>
  </w:num>
  <w:num w:numId="37">
    <w:abstractNumId w:val="1"/>
  </w:num>
  <w:num w:numId="38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859"/>
    <w:rsid w:val="00025063"/>
    <w:rsid w:val="000D32B1"/>
    <w:rsid w:val="000D3E81"/>
    <w:rsid w:val="00107CC1"/>
    <w:rsid w:val="001A450C"/>
    <w:rsid w:val="001C578E"/>
    <w:rsid w:val="001C6A4E"/>
    <w:rsid w:val="00232D18"/>
    <w:rsid w:val="002A610D"/>
    <w:rsid w:val="002B3CB7"/>
    <w:rsid w:val="00302488"/>
    <w:rsid w:val="00385BD4"/>
    <w:rsid w:val="003D11F5"/>
    <w:rsid w:val="003F2DAF"/>
    <w:rsid w:val="00442382"/>
    <w:rsid w:val="00443433"/>
    <w:rsid w:val="0045753E"/>
    <w:rsid w:val="004A45B5"/>
    <w:rsid w:val="004D5616"/>
    <w:rsid w:val="0051083B"/>
    <w:rsid w:val="00512DE1"/>
    <w:rsid w:val="00517264"/>
    <w:rsid w:val="00525CBF"/>
    <w:rsid w:val="005745F3"/>
    <w:rsid w:val="005B4D2F"/>
    <w:rsid w:val="005E12D2"/>
    <w:rsid w:val="005F00BF"/>
    <w:rsid w:val="00623A35"/>
    <w:rsid w:val="00644474"/>
    <w:rsid w:val="006729F0"/>
    <w:rsid w:val="00676591"/>
    <w:rsid w:val="006C254D"/>
    <w:rsid w:val="006D3F1B"/>
    <w:rsid w:val="006D7EB5"/>
    <w:rsid w:val="00705FB2"/>
    <w:rsid w:val="007E0050"/>
    <w:rsid w:val="00820A63"/>
    <w:rsid w:val="008C2DBD"/>
    <w:rsid w:val="008F0A81"/>
    <w:rsid w:val="00913AA0"/>
    <w:rsid w:val="00933859"/>
    <w:rsid w:val="009410BC"/>
    <w:rsid w:val="00945B7F"/>
    <w:rsid w:val="009758F1"/>
    <w:rsid w:val="00980428"/>
    <w:rsid w:val="009C3389"/>
    <w:rsid w:val="009D2905"/>
    <w:rsid w:val="00A02317"/>
    <w:rsid w:val="00A52F58"/>
    <w:rsid w:val="00A543F7"/>
    <w:rsid w:val="00A66BF7"/>
    <w:rsid w:val="00A700B6"/>
    <w:rsid w:val="00A74407"/>
    <w:rsid w:val="00AD7082"/>
    <w:rsid w:val="00B82A14"/>
    <w:rsid w:val="00B9186D"/>
    <w:rsid w:val="00BC4920"/>
    <w:rsid w:val="00BF0DA3"/>
    <w:rsid w:val="00BF367F"/>
    <w:rsid w:val="00C12A05"/>
    <w:rsid w:val="00C230A0"/>
    <w:rsid w:val="00C340CF"/>
    <w:rsid w:val="00C41CE1"/>
    <w:rsid w:val="00C57656"/>
    <w:rsid w:val="00C70965"/>
    <w:rsid w:val="00C818DA"/>
    <w:rsid w:val="00C902B0"/>
    <w:rsid w:val="00C96D0A"/>
    <w:rsid w:val="00CC25B5"/>
    <w:rsid w:val="00CC3D4E"/>
    <w:rsid w:val="00CC6A22"/>
    <w:rsid w:val="00D0633A"/>
    <w:rsid w:val="00D12234"/>
    <w:rsid w:val="00D275F8"/>
    <w:rsid w:val="00D4059E"/>
    <w:rsid w:val="00DB5993"/>
    <w:rsid w:val="00DD22C8"/>
    <w:rsid w:val="00DD5BF0"/>
    <w:rsid w:val="00DE370E"/>
    <w:rsid w:val="00E1468C"/>
    <w:rsid w:val="00E529C9"/>
    <w:rsid w:val="00E53514"/>
    <w:rsid w:val="00E56EE3"/>
    <w:rsid w:val="00E57167"/>
    <w:rsid w:val="00ED74DE"/>
    <w:rsid w:val="00EE3BCE"/>
    <w:rsid w:val="00EE3FD8"/>
    <w:rsid w:val="00EF3B5E"/>
    <w:rsid w:val="00F11AD1"/>
    <w:rsid w:val="00F875BE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36BD"/>
  <w15:docId w15:val="{D3134B2C-24A4-4F70-BBD9-469DDE4D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2B0"/>
  </w:style>
  <w:style w:type="paragraph" w:styleId="1">
    <w:name w:val="heading 1"/>
    <w:basedOn w:val="a"/>
    <w:next w:val="a"/>
    <w:link w:val="10"/>
    <w:qFormat/>
    <w:rsid w:val="00C96D0A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D0A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6D0A"/>
    <w:pPr>
      <w:keepNext/>
      <w:widowControl w:val="0"/>
      <w:shd w:val="clear" w:color="auto" w:fill="FFFFFF"/>
      <w:autoSpaceDE w:val="0"/>
      <w:autoSpaceDN w:val="0"/>
      <w:spacing w:after="0" w:line="240" w:lineRule="auto"/>
      <w:ind w:left="518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D0A"/>
    <w:rPr>
      <w:rFonts w:ascii="Times New Roman" w:eastAsia="SimSu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D0A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6D0A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C96D0A"/>
  </w:style>
  <w:style w:type="paragraph" w:styleId="a3">
    <w:name w:val="Body Text"/>
    <w:basedOn w:val="a"/>
    <w:link w:val="a4"/>
    <w:rsid w:val="00C96D0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6D0A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96D0A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6D0A"/>
    <w:rPr>
      <w:rFonts w:ascii="Times New Roman" w:eastAsia="SimSun" w:hAnsi="Times New Roman" w:cs="Times New Roman"/>
      <w:sz w:val="24"/>
      <w:szCs w:val="20"/>
      <w:lang w:eastAsia="ru-RU"/>
    </w:rPr>
  </w:style>
  <w:style w:type="character" w:styleId="a7">
    <w:name w:val="Hyperlink"/>
    <w:rsid w:val="00C96D0A"/>
    <w:rPr>
      <w:color w:val="5858FF"/>
      <w:u w:val="single"/>
    </w:rPr>
  </w:style>
  <w:style w:type="paragraph" w:customStyle="1" w:styleId="name">
    <w:name w:val="name"/>
    <w:basedOn w:val="a"/>
    <w:rsid w:val="00C96D0A"/>
    <w:pPr>
      <w:spacing w:before="100" w:beforeAutospacing="1" w:after="100" w:afterAutospacing="1" w:line="240" w:lineRule="auto"/>
    </w:pPr>
    <w:rPr>
      <w:rFonts w:ascii="Verdana" w:eastAsia="SimSun" w:hAnsi="Verdana" w:cs="Times New Roman"/>
      <w:color w:val="0C0E78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96D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C96D0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rsid w:val="00C96D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rsid w:val="00C96D0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page number"/>
    <w:basedOn w:val="a0"/>
    <w:rsid w:val="00C96D0A"/>
  </w:style>
  <w:style w:type="paragraph" w:styleId="ad">
    <w:name w:val="Block Text"/>
    <w:basedOn w:val="a"/>
    <w:rsid w:val="00C96D0A"/>
    <w:pPr>
      <w:widowControl w:val="0"/>
      <w:shd w:val="clear" w:color="auto" w:fill="FFFFFF"/>
      <w:autoSpaceDE w:val="0"/>
      <w:autoSpaceDN w:val="0"/>
      <w:spacing w:after="0" w:line="235" w:lineRule="exact"/>
      <w:ind w:left="1032" w:right="14" w:hanging="715"/>
    </w:pPr>
    <w:rPr>
      <w:rFonts w:ascii="Times New Roman" w:eastAsia="Times New Roman" w:hAnsi="Times New Roman" w:cs="Times New Roman"/>
      <w:lang w:eastAsia="ru-RU"/>
    </w:rPr>
  </w:style>
  <w:style w:type="table" w:styleId="ae">
    <w:name w:val="Table Grid"/>
    <w:basedOn w:val="a1"/>
    <w:rsid w:val="00C96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semiHidden/>
    <w:rsid w:val="00C96D0A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C96D0A"/>
    <w:rPr>
      <w:rFonts w:ascii="Tahoma" w:eastAsia="SimSu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rsid w:val="00C96D0A"/>
    <w:pPr>
      <w:spacing w:after="0" w:line="240" w:lineRule="auto"/>
    </w:pPr>
    <w:rPr>
      <w:rFonts w:ascii="Tahoma" w:eastAsia="SimSu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96D0A"/>
    <w:rPr>
      <w:rFonts w:ascii="Tahoma" w:eastAsia="SimSu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9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02FA-AA39-457B-A9DE-39384459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14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Минаева</cp:lastModifiedBy>
  <cp:revision>26</cp:revision>
  <cp:lastPrinted>2021-05-18T05:32:00Z</cp:lastPrinted>
  <dcterms:created xsi:type="dcterms:W3CDTF">2014-09-13T15:36:00Z</dcterms:created>
  <dcterms:modified xsi:type="dcterms:W3CDTF">2021-05-18T06:54:00Z</dcterms:modified>
</cp:coreProperties>
</file>