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7" w:rsidRPr="00BF367F" w:rsidRDefault="00BF367F" w:rsidP="00BF367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BF367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Соревнования по кунг-фу да-</w:t>
      </w:r>
      <w:proofErr w:type="spellStart"/>
      <w:r w:rsidRPr="00BF367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дзень</w:t>
      </w:r>
      <w:proofErr w:type="spellEnd"/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367F" w:rsidRDefault="00BF367F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СОДЕРЖАНИЕ:</w:t>
      </w: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1. Общие положения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1.  Классификация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2.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Системы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3.  Возрастные  группы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4.  Схема  проведения поединка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5.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Требования к участникам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6.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Жеребьёвка  спортсменов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7.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Спортивная  форма,  снаряжение  и  экипировка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8.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Церемония  выхода  и  ухода  участников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9.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Общие  правила  и  требования. Этикет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5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10.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Снятие  спортсмена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Глава 2.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Правила ведения поединка.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Оценка технических действий. Нарушения 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штрафы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11.  Нападение и защита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12.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Разрешенные  и  запрещенные технические действия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13. </w:t>
      </w:r>
      <w:proofErr w:type="gramStart"/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Оценка  технических</w:t>
      </w:r>
      <w:proofErr w:type="gramEnd"/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 действий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646939" w:rsidRPr="00927A94" w:rsidRDefault="00927A94" w:rsidP="00927A94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927A9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Статья 14</w:t>
      </w:r>
      <w:r w:rsidR="00646939" w:rsidRPr="00927A94">
        <w:rPr>
          <w:rFonts w:ascii="Times New Roman" w:eastAsia="SimSun" w:hAnsi="Times New Roman" w:cs="Times New Roman"/>
          <w:bCs/>
          <w:i/>
          <w:sz w:val="28"/>
          <w:szCs w:val="28"/>
          <w:lang w:eastAsia="ru-RU"/>
        </w:rPr>
        <w:t>.</w:t>
      </w:r>
      <w:r w:rsidR="00646939" w:rsidRPr="00927A94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646939" w:rsidRPr="00927A94">
        <w:rPr>
          <w:rFonts w:ascii="Times New Roman" w:eastAsia="SimSun" w:hAnsi="Times New Roman" w:cs="Times New Roman"/>
          <w:bCs/>
          <w:iCs/>
          <w:spacing w:val="-9"/>
          <w:sz w:val="28"/>
          <w:szCs w:val="28"/>
          <w:lang w:eastAsia="ru-RU"/>
        </w:rPr>
        <w:t>Порядок определения победителя.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</w:t>
      </w:r>
      <w:r w:rsidR="00927A94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Нарушение  правил</w:t>
      </w:r>
      <w:proofErr w:type="gramEnd"/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 и  штрафы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8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3.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Апелляционное жюри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</w:t>
      </w:r>
      <w:r w:rsidR="00927A94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 Состав и работа апелляционного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жюри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</w:t>
      </w:r>
      <w:r w:rsidR="00927A94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Процедура  подачи</w:t>
      </w:r>
      <w:proofErr w:type="gramEnd"/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 апелляции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7938"/>
          <w:tab w:val="left" w:pos="8647"/>
          <w:tab w:val="left" w:pos="8789"/>
        </w:tabs>
        <w:spacing w:after="0" w:line="240" w:lineRule="auto"/>
        <w:ind w:right="282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4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 Участники  соревнований.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Руково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дители (представители) команд. 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Секунданты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</w:t>
      </w:r>
      <w:r w:rsidR="00927A94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Участник  соревнования</w:t>
      </w:r>
      <w:proofErr w:type="gramEnd"/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</w:t>
      </w:r>
      <w:r w:rsidR="00927A94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Руководитель, </w:t>
      </w:r>
      <w:proofErr w:type="gramStart"/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представитель  команды</w:t>
      </w:r>
      <w:proofErr w:type="gramEnd"/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12</w:t>
      </w: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4A45B5" w:rsidRDefault="004A45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80688C" w:rsidRDefault="0080688C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80688C" w:rsidRDefault="0080688C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80688C" w:rsidRDefault="0080688C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80688C" w:rsidRDefault="0080688C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1202A7" w:rsidRDefault="001202A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6D7EB5" w:rsidRPr="00E57167" w:rsidRDefault="006D7E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Глава 1.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Общие  положения. 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u w:val="single"/>
          <w:lang w:eastAsia="ru-RU"/>
        </w:rPr>
      </w:pP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1.</w:t>
      </w: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proofErr w:type="gramStart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Классификация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соревнований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подразделяются на:</w:t>
      </w:r>
    </w:p>
    <w:p w:rsidR="00E57167" w:rsidRPr="00E57167" w:rsidRDefault="00E57167" w:rsidP="00A700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личные;  </w:t>
      </w:r>
    </w:p>
    <w:p w:rsidR="00E57167" w:rsidRPr="00623A35" w:rsidRDefault="00E57167" w:rsidP="00E571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командные (с подведением командного первенства).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1202A7" w:rsidRDefault="00E57167" w:rsidP="001202A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2.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proofErr w:type="gramStart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Системы  соревнований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P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проводятся:  </w:t>
      </w:r>
    </w:p>
    <w:p w:rsidR="00E57167" w:rsidRPr="00E57167" w:rsidRDefault="00E57167" w:rsidP="00A700B6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 «олимпийской  системе»  (с  выбыванием  после  первого   поражения);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  «круговой   системе»   (каждый   с   каждым);  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«смешанной системе»;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«системе штрафных очков»  с  выбыванием после двух поражений. </w:t>
      </w:r>
    </w:p>
    <w:p w:rsidR="00E57167" w:rsidRP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2.2.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Соревнования 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представляют собой спортивные  поединки на мягких поролоновых мечах с применением техни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ки меча различных стилей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с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контакто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м в разрешённые части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тела, определенные настоящими Правилами соревнований для детей, юношей, юниоров и юниорок, молодёжи, мужчин, женщин и ветеранов.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824921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3.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Возрастные  группы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>3.1.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В официальных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принимают участие следующие возрастные группы спортсменов:</w:t>
      </w:r>
    </w:p>
    <w:p w:rsidR="00DD22C8" w:rsidRPr="00DD22C8" w:rsidRDefault="00DD22C8" w:rsidP="00DD22C8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Младшие дети категория-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val="en-US" w:eastAsia="ru-RU"/>
        </w:rPr>
        <w:t>b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>(мальчики и девочки)</w:t>
      </w: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5-6 лет</w:t>
      </w:r>
    </w:p>
    <w:p w:rsidR="00E57167" w:rsidRPr="00DD22C8" w:rsidRDefault="00DD22C8" w:rsidP="00DD22C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</w:t>
      </w:r>
      <w:r w:rsidR="00E57167"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Младшие дети </w:t>
      </w:r>
      <w:r w:rsidRPr="00DD22C8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категория-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val="en-US" w:eastAsia="ru-RU"/>
        </w:rPr>
        <w:t>a</w:t>
      </w:r>
      <w:r w:rsidRPr="00DD22C8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57167" w:rsidRPr="00DD22C8">
        <w:rPr>
          <w:rFonts w:ascii="Times New Roman" w:eastAsia="SimSun" w:hAnsi="Times New Roman" w:cs="Times New Roman"/>
          <w:sz w:val="28"/>
          <w:szCs w:val="28"/>
          <w:lang w:eastAsia="ru-RU"/>
        </w:rPr>
        <w:t>(мальчики и девочки) 7-8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Дети (мальчики и девочки)                 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9-10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Старшие дети (мальчики и девочки)   11-12 лет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Юноши(кадеты), девушки (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кадеты)   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13-14 лет. 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Юниоры, Юниорки                             15-16 лет. 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Молодёжь (мужчины, женщины)        17-18 лет.</w:t>
      </w:r>
    </w:p>
    <w:p w:rsidR="00E57167" w:rsidRPr="00E57167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Мужчины, женщины                           19-35 лет.</w:t>
      </w:r>
    </w:p>
    <w:p w:rsidR="00E57167" w:rsidRPr="006D7EB5" w:rsidRDefault="00E57167" w:rsidP="00DD22C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Ветераны (мужчины и женщины)        от 36 лет.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Возраст спортсмена определяется на день первого дня проведения  соревнований.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По ходатайству руководителя, представителя команды (тренера) допускается выступление спортсмена в вышестоящей возрастной группе, если этому соответствует уровень технической подготовки участника.</w:t>
      </w:r>
    </w:p>
    <w:p w:rsidR="006D7EB5" w:rsidRPr="001202A7" w:rsidRDefault="00E57167" w:rsidP="006D7EB5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Весовые категории в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</w:t>
      </w:r>
      <w:proofErr w:type="spellStart"/>
      <w:proofErr w:type="gramStart"/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дзень</w:t>
      </w:r>
      <w:proofErr w:type="spellEnd"/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предусмотрены.</w:t>
      </w:r>
    </w:p>
    <w:p w:rsidR="00623A35" w:rsidRPr="006D7EB5" w:rsidRDefault="00623A35" w:rsidP="006D7EB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824921" w:rsidRDefault="00E57167" w:rsidP="0082492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4.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Схема  проведения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поединка.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Соревновательный поединок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состоит  одного  раунда и длится  без учета времени.</w:t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Победа в поединке присуждается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при наборе одним из участников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5 баллов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, а также при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отказе или не возможности одним из участников продолжать поединок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E57167" w:rsidRPr="00824921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5</w:t>
      </w:r>
      <w:proofErr w:type="gramEnd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Требования к участникам соревнований.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Каждый  участник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соревнования  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</w:t>
      </w:r>
      <w:r w:rsidRPr="00E5716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 при  себе  документ,  удостоверяющий  его  личность  (паспорт  или  свидетельство  о  рождении)    той страны,  которую  он  представляет. 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Спортсмены, не достигшие возраста 16 лет,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должны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предоставить письменное разрешение родителей (опекунов) на право участия в данных  соревнованиях.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Каждый участник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при себе медицинский полис обязательного страхования, страховой полис от несчастных случаев на спортивных соревнованиях.</w:t>
      </w:r>
    </w:p>
    <w:p w:rsidR="00E57167" w:rsidRPr="001202A7" w:rsidRDefault="00E57167" w:rsidP="001202A7">
      <w:pPr>
        <w:numPr>
          <w:ilvl w:val="1"/>
          <w:numId w:val="6"/>
        </w:numPr>
        <w:ind w:left="0" w:firstLine="0"/>
        <w:contextualSpacing/>
        <w:jc w:val="both"/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Все спортсмены, участвующие в соревновании, должны иметь медицинский допуск, о чем  в заявке на участие в данных соревнованиях от спортивной организации должна стоять отметка Врачебно-физкультурного диспансера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другого медицинского учреждения обладающего правом выдавать соответствующие разрешения на участия в соревнованиях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При отсутствии в заявке на участие в данных соревнованиях такой отметки, спортсмен может быть допущен к поединкам по индивидуальной справке, подтверждающей медицинский допуск к соревнованию, которая выдана Врачебно-физкультурным диспансером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другим медицинским учреждением, исполняющим его функции.</w:t>
      </w: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9C42A0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6.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proofErr w:type="gramStart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Жеребьёвка  спортсменов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Жеребьёвку спортсменов проводит мандатная комиссия (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группа  регистрации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): 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судья (заместитель главного  судьи)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 секретарь  (представитель секретариата)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присутствии руководителей (представителей)   команд-участниц  и/или  тренеров.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Руководители команд, представители спортсменов или тренеры тянут  жребий за участников, членов своих  команд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возрастным группам,    начиная   с младших возрастов и далее в порядке очередности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Главный судья (заместитель главного  судьи) следит за правильностью   жеребьевки, главный секретарь (представитель  секретариата) фиксирует   результаты в протоколе регистрации. Занесенный в протокол  номер жребия    не меняется. 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случае, если спортсмен в первом круге встречается с </w:t>
      </w:r>
      <w:proofErr w:type="gramStart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представителем  своей</w:t>
      </w:r>
      <w:proofErr w:type="gramEnd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же команды, то проводится повторная жеребьевка этой группы для разведения спортсменов.</w:t>
      </w: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9C42A0" w:rsidRDefault="00E57167" w:rsidP="009C42A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7</w:t>
      </w:r>
      <w:proofErr w:type="gramEnd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Спортивная  форма</w:t>
      </w:r>
      <w:proofErr w:type="gramEnd"/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снаряжение 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экипировка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Спортивная форма, </w:t>
      </w:r>
      <w:r w:rsidR="00AD70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снаряжение и экипировка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включает в себя: </w:t>
      </w:r>
    </w:p>
    <w:p w:rsidR="00E57167" w:rsidRPr="00E57167" w:rsidRDefault="00DB5993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E57167" w:rsidRDefault="00E57167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меч для поединков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B5993" w:rsidRPr="00443433" w:rsidRDefault="00E57167" w:rsidP="00E56E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экипировка 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должны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соответствовать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требованиям настоящих правил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Специальное защитное снаряжение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для проведение</w:t>
      </w:r>
      <w:proofErr w:type="gramEnd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поединков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DB599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не предусмотрено</w:t>
      </w:r>
      <w:r w:rsidR="00E56EE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Все спортсмены  должны выходить на поединок в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: футболка (короткие рукава) и длинные брюки (трико).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Футболка  и  брюки должны быть однотонными. Не допускаются яркие и контрастные футболки, а также футболки с яркими и контрастными рисунками, картинками, посторонними нашивками и наклейками. Не допускаются брюки, имеющие накладные карманы, металлические молнии и висячие завязки или застежки.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На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допускаются только эмблемы и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логотипы спортивных организаций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клубов, а также надписи принадлежности к р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егиону,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спортивной Федерации или организации.</w:t>
      </w:r>
    </w:p>
    <w:p w:rsidR="00DB5993" w:rsidRPr="00DB5993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Участ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ники соревнования должны экипироваться специальным соревновательным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меч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ом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для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да-дзень, который изготовлен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из мягкого поролонового материала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. Длина меча составляет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90 см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ширина 5 см. 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Крайняя часть лезвия меча должна быть мягкой и гибкой, что бы позволять ему легко изгибаться при нанесении колющих и тычковых ударов.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23A35" w:rsidRPr="00623A35">
        <w:rPr>
          <w:rFonts w:ascii="Times New Roman" w:eastAsia="SimSun" w:hAnsi="Times New Roman" w:cs="Times New Roman"/>
          <w:b/>
          <w:spacing w:val="-2"/>
          <w:sz w:val="28"/>
          <w:szCs w:val="28"/>
          <w:lang w:eastAsia="ru-RU"/>
        </w:rPr>
        <w:t>Запрещается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участвовать в поединках </w:t>
      </w:r>
      <w:r w:rsidR="00EF3B5E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кунг-фу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да-дзень с мечом, не соответствующим стандартам длины и условиям гибкости оружия.</w:t>
      </w:r>
    </w:p>
    <w:p w:rsidR="00E57167" w:rsidRPr="00DB5993" w:rsidRDefault="00DB5993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Каждый спортсмен должен выходить на поединок  с соревновательным мечо</w:t>
      </w:r>
      <w:r w:rsidR="00E57167"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м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красного или белого (серого) цвета. 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названный в турнирной таблице (протоколе хо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да боев) первым – с красным мечо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м, второй – с белым (серым).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9C42A0" w:rsidRDefault="00E57167" w:rsidP="009C42A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8</w:t>
      </w:r>
      <w:proofErr w:type="gramEnd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proofErr w:type="gramStart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Церемония  выхода</w:t>
      </w:r>
      <w:proofErr w:type="gramEnd"/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и  ухода  участников.</w:t>
      </w:r>
    </w:p>
    <w:p w:rsidR="00E57167" w:rsidRPr="00E57167" w:rsidRDefault="00E57167" w:rsidP="00A700B6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команде рефери спортсмены выходят на площадку и занимают свое место в её центре лицом к столу старшего судьи. Во время представления (при   объявлении фамилии)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спортсмены принимают стойку "Смирно"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приветствуют судейскую коллегию, затем разворачиваются и приветствуют аудиторию и зрителей, после чего обращаются лицом друг к другу и выполняют приветствие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м».</w:t>
      </w:r>
    </w:p>
    <w:p w:rsidR="00E57167" w:rsidRPr="009C42A0" w:rsidRDefault="00E57167" w:rsidP="00E57167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окончании поединка и объявлении результата боя, спортсмены  приветствуют судейскую коллегию, рефери и друг друга 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м». После этого спортсмены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приветствуют  тренеров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(секундантов) своих соперников, тренеры (секунданты)  отвечают им жестом «ладонь-кулак».  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9.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Общие  правила  и  требования. Этикет.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официальные лица, организаторы,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судьи,  участники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соревнования,    руководители (представители)  команд,  тренеры,  а   также  болельщики и   зрители  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обязаны соблюдать правила поведения на  соревновании и  этикет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Все официальные лица,  организаторы, судьи,  участники  соревнования,    руководители (представители) команд и тренеры должны соблюдать   регламент соревнования и в полном составе своих команд  присутствовать  на    церемониях торжественного открытия соревнования, на награждении и    закрытии соревнований. 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Спортсмены, не присутствующие на награждении без уважительной   причины могут быть дисквалифицированы, а их результаты на данном  соревновании  аннулированы.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Все спортсмены должны знать церемонию выхода и ухода участников на соревновательную площадку, уважительно относится к своему сопернику и судейской бригаде.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проявлениях неуважения к своему сопернику или судейской  бригаде в ходе поединка спортсмен получает  от рефери замечание, при повторном   таком  нарушении  –  предупреждение. При грубом нарушении правил этикета решением старшего судьи спортсмен может быть дисквалифицирован на данный поединок и ему присуждается поражение в этом бою.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последующих некорректных проявлениях или высказываниях в    грубой   форме  своего   недовольства, а  также при повторном нарушении   спортсменом спортивной этики в следующем бою, спортсмен подлежит     полной  дисквалификации и снимается с  участия в соревновании. Команде, чей спортсмен был дисквалифицирован от участия в соревновании, объявляется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Решением Президиума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России, такой спортсмен     может быть отстранен от участия в последующих  соревнованиях и турнирах по любым видам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сроком на один год. Данное решение руководством   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 доводится до всех региональных представительств    и обязательно к исполнению при проведении соревнований и турниров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</w:t>
      </w:r>
      <w:proofErr w:type="gramEnd"/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любого уровня.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нарушении этикета руководителями (представителями) команд,   тренерами  или  секундантами, при оскорблении участников  соревнования или  некорректном  высказывании  ими своего недовольства по результатам хода   боя в адрес судейской бригады, спортсмену команды, от которой происходили   такие нарушения, могут объявляться замечания и/или предупреждения, которые заносятся в протокол соревнования.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грубом нарушении правил поведения на соревнованиях,  нарушении  этикета и оскорблении участников поединка, при грубом высказывании  спортсменами, руководителями  (представителями) команд или тренерами,   своего недовольства по результатам хода боя в адрес 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судейской бригады,  команде, от которой происходили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такие нарушения, может объявляться  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получении командой 3-х «Персональных предупреждений»  команда    дисквалифицируется и снимается с участия в соревнованиях, а все   полученные до этого результаты аннулируются.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грубом не соблюдении правил поведения болельщиками и зрителями  на соревнованиях и нарушении общественного порядка, а также  при грубом   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оскорблении участников  поединка и высказываниях своего недовольства    болельщики и/или зрители подлежат удалению из спортивного сооружения.</w:t>
      </w:r>
    </w:p>
    <w:p w:rsidR="00E57167" w:rsidRPr="00E57167" w:rsidRDefault="00E57167" w:rsidP="00E57167">
      <w:p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9C42A0" w:rsidRDefault="0080688C" w:rsidP="009C42A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10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Снятие спортсмена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При травме, полученной одним из участников, рефери останавливает поединок и направляет травмированного спортсмена к врачу, для оказания пострадавшему медицинской помощи. Если по истечении 3-х минут боец не способен продолжать поединок, рефери по согласованию со старшим судьей прекращает поединок. Решение о снятии участника, получившего травму, принимает старший судья по согласованию с врачом.</w:t>
      </w: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iCs/>
          <w:color w:val="000000"/>
          <w:spacing w:val="-11"/>
          <w:sz w:val="28"/>
          <w:szCs w:val="28"/>
          <w:lang w:eastAsia="ru-RU"/>
        </w:rPr>
        <w:t>Если   спортсмен</w:t>
      </w:r>
      <w:r w:rsidRPr="00E57167">
        <w:rPr>
          <w:rFonts w:ascii="Times New Roman" w:eastAsia="SimSu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в  течение   соревнования   признается   недееспособным   из-за  травмы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или  по   болезни,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8"/>
          <w:sz w:val="28"/>
          <w:szCs w:val="28"/>
          <w:lang w:eastAsia="ru-RU"/>
        </w:rPr>
        <w:t>то</w:t>
      </w:r>
      <w:r w:rsidRPr="00E57167">
        <w:rPr>
          <w:rFonts w:ascii="Times New Roman" w:eastAsia="SimSun" w:hAnsi="Times New Roman" w:cs="Times New Roman"/>
          <w:bCs/>
          <w:i/>
          <w:iCs/>
          <w:color w:val="000000"/>
          <w:spacing w:val="-8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  выбывает  из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соревнований,   однако   его   результат   в предшествующих  поединках  засчитывается.</w:t>
      </w:r>
    </w:p>
    <w:p w:rsidR="006D7EB5" w:rsidRDefault="00E57167" w:rsidP="006D7EB5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случае явного неравенства сил, для обеспечения безопасности  спортсменов,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руководитель  (представитель)  команды</w:t>
      </w: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или тренер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подать знак об  остановке   боя и снять своего спортсмена с поединка, или сам  участник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 поднять 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руку  и   остановить бой. В этом случае поединок  прекращается досрочно и спортсмену   засчитывается поражение в этом бою.</w:t>
      </w:r>
    </w:p>
    <w:p w:rsidR="00623A35" w:rsidRPr="00623A35" w:rsidRDefault="00623A35" w:rsidP="00623A35">
      <w:p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10"/>
          <w:szCs w:val="10"/>
          <w:lang w:eastAsia="ru-RU"/>
        </w:rPr>
      </w:pPr>
    </w:p>
    <w:p w:rsidR="001C578E" w:rsidRPr="00E57167" w:rsidRDefault="001C578E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Глава 2.  </w:t>
      </w:r>
    </w:p>
    <w:p w:rsidR="00443433" w:rsidRPr="00623A35" w:rsidRDefault="00443433" w:rsidP="004434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Правила ведения поединка. </w:t>
      </w:r>
    </w:p>
    <w:p w:rsidR="00443433" w:rsidRPr="006D7EB5" w:rsidRDefault="00443433" w:rsidP="006D7EB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Оценка технических действий. Нарушения и штрафы.</w:t>
      </w:r>
    </w:p>
    <w:p w:rsidR="00443433" w:rsidRPr="00623A35" w:rsidRDefault="00443433" w:rsidP="0044343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43433" w:rsidRPr="009C42A0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11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Нападение и защита.</w:t>
      </w:r>
    </w:p>
    <w:p w:rsidR="00443433" w:rsidRPr="00FD1171" w:rsidRDefault="00443433" w:rsidP="00F11AD1">
      <w:pPr>
        <w:pStyle w:val="af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поединках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</w:t>
      </w:r>
      <w:proofErr w:type="gramStart"/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дзень  могут</w:t>
      </w:r>
      <w:proofErr w:type="gramEnd"/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применяться спосо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>бы  нападения и    защиты с мечо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м любых с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тилей и направлений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Допускаются любые перемещения по площадке: выпады, прыжки, кувырки, развороты, падения.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атака только мягкой (гибкой) частью меча.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удерживание меча одной или двумя руками за рукоять.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Разрешённые для атаки части тела: </w:t>
      </w: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голова, шея, туловище, руки и ноги.</w:t>
      </w:r>
    </w:p>
    <w:p w:rsidR="009C42A0" w:rsidRPr="001202A7" w:rsidRDefault="00443433" w:rsidP="009C42A0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Запрещённые для атаки части те</w:t>
      </w:r>
      <w:r w:rsidR="00623A35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ла: глаза, затылок, пах.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9C42A0" w:rsidRDefault="00FD1171" w:rsidP="009C42A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12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proofErr w:type="gramStart"/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 и</w:t>
      </w:r>
      <w:proofErr w:type="gramEnd"/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запрещенные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технические действия.</w:t>
      </w:r>
    </w:p>
    <w:p w:rsidR="00443433" w:rsidRPr="00FD1171" w:rsidRDefault="00443433" w:rsidP="00A700B6">
      <w:pPr>
        <w:pStyle w:val="af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технические действия:</w:t>
      </w:r>
    </w:p>
    <w:p w:rsidR="00443433" w:rsidRPr="00FD1171" w:rsidRDefault="00443433" w:rsidP="00F11AD1">
      <w:pPr>
        <w:pStyle w:val="af3"/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режущие, рубящие и прокалывающие удары мечем в туловище, руки и ноги.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 и рубящие удары в голову и шею.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Метание (бросок) меча в любую не запрещенную для атаки часть тела.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Перекладывание, перекидывание, перебрасывание меча из одной руки в другую, а также подбрасывание меча вверх с последующей его ловлей.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Выбивание своим мечем меча противника из его рук.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3433" w:rsidRPr="00E57167" w:rsidRDefault="00FD1171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12.2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Запрещенные технические действия: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Удержание меча за «лезвие».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lastRenderedPageBreak/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Атака основанием «лезвия» у гарды или рукоятью меча.</w:t>
      </w:r>
    </w:p>
    <w:p w:rsidR="006C254D" w:rsidRPr="00820A63" w:rsidRDefault="009C3389" w:rsidP="009C3389">
      <w:pPr>
        <w:pStyle w:val="af3"/>
        <w:numPr>
          <w:ilvl w:val="2"/>
          <w:numId w:val="17"/>
        </w:numPr>
        <w:shd w:val="clear" w:color="auto" w:fill="FFFFFF"/>
        <w:tabs>
          <w:tab w:val="left" w:pos="851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боя, н</w:t>
      </w:r>
      <w:r w:rsidR="006C254D"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еконтролируемые и беспорядочные размахивания мечом в сторону соперника.</w:t>
      </w:r>
    </w:p>
    <w:p w:rsidR="00FD1171" w:rsidRDefault="00443433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Секущие удары по глазам и по затылочной области.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удары и толчки руками, ногами, головой и другими частями тела.</w:t>
      </w:r>
    </w:p>
    <w:p w:rsidR="00443433" w:rsidRDefault="00443433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подсечки, болевые и удушающие технические действия и приемы.</w:t>
      </w:r>
    </w:p>
    <w:p w:rsidR="00F11AD1" w:rsidRPr="00FD1171" w:rsidRDefault="00F11AD1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Выход за пределы площадки во время ведения поединка. За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первый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умышленный или неумышленный выход за пределы площадки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во время ведения поединка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спортсмен получает от рефери устное замечание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, которое не несет за собой никаких взысканий. Все последующие выходы наказываются и оцениваются в соответствии с настоящими Правилами.</w:t>
      </w:r>
    </w:p>
    <w:p w:rsidR="00443433" w:rsidRPr="00E57167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43433" w:rsidRPr="009C42A0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13</w:t>
      </w:r>
      <w:proofErr w:type="gramEnd"/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lang w:eastAsia="ru-RU"/>
        </w:rPr>
        <w:t>Оценка  технических</w:t>
      </w:r>
      <w:proofErr w:type="gramEnd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lang w:eastAsia="ru-RU"/>
        </w:rPr>
        <w:t xml:space="preserve">  действий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C578E" w:rsidRPr="006D7EB5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Оценке подлежат  только  результативные,  четко выполненные и дошедшие до   цели технические действия.</w:t>
      </w:r>
    </w:p>
    <w:p w:rsidR="00443433" w:rsidRPr="00E57167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3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</w:t>
      </w:r>
    </w:p>
    <w:p w:rsidR="00443433" w:rsidRPr="00E57167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в результате попадания любым из не запрещенных технических действий в голову и шею</w:t>
      </w: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:rsidR="00443433" w:rsidRPr="001C578E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при потере соперником меча (выбили меч из рук, выпал из рук, потерял при перекладывании или перебрасывании меча из одной руки в другую).</w:t>
      </w:r>
    </w:p>
    <w:p w:rsidR="00BC4920" w:rsidRPr="00BC4920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2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в 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результате попадания любым из не запрещенных технических действий в туловище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Pr="001C578E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13.4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: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 xml:space="preserve"> в результате попадания любым из не запрещенных технических действий в конечности (рука, нога)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В случае встречной атаки и результативном попадания обоими участниками одновременно технические действия оцениваются обоим спортсменам в соответствии со степенью эффективности атаки.</w:t>
      </w:r>
    </w:p>
    <w:p w:rsidR="007E0050" w:rsidRPr="00820A63" w:rsidRDefault="00EE3BCE" w:rsidP="00EE3BCE">
      <w:pPr>
        <w:tabs>
          <w:tab w:val="left" w:pos="-399"/>
          <w:tab w:val="left" w:pos="567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13.6.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Оценки </w:t>
      </w:r>
      <w:r w:rsidRPr="00820A63">
        <w:rPr>
          <w:rFonts w:ascii="Times New Roman" w:eastAsia="SimSun" w:hAnsi="Times New Roman" w:cs="Times New Roman"/>
          <w:b/>
          <w:bCs/>
          <w:iCs/>
          <w:spacing w:val="-12"/>
          <w:sz w:val="28"/>
          <w:szCs w:val="28"/>
          <w:lang w:eastAsia="ru-RU"/>
        </w:rPr>
        <w:t>не подлежат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технические действия</w:t>
      </w:r>
      <w:r w:rsidR="007E0050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:</w:t>
      </w:r>
    </w:p>
    <w:p w:rsidR="007E0050" w:rsidRPr="00820A63" w:rsidRDefault="007E0050" w:rsidP="007E0050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которые 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выпо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лнены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не четко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и вяло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с недостаточной силой и скоростью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;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</w:p>
    <w:p w:rsidR="00BC4920" w:rsidRPr="001202A7" w:rsidRDefault="00EE3BCE" w:rsidP="00443433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касания и чиркающие по одежде действия.</w:t>
      </w:r>
    </w:p>
    <w:p w:rsidR="009C42A0" w:rsidRPr="009C3389" w:rsidRDefault="009C42A0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pacing w:val="-12"/>
          <w:sz w:val="28"/>
          <w:szCs w:val="28"/>
          <w:lang w:eastAsia="ru-RU"/>
        </w:rPr>
      </w:pPr>
    </w:p>
    <w:p w:rsidR="006C254D" w:rsidRPr="009C42A0" w:rsidRDefault="00FD1171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14</w:t>
      </w:r>
      <w:r w:rsidR="00443433"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820A63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6C254D" w:rsidRPr="00820A63">
        <w:rPr>
          <w:rFonts w:ascii="Times New Roman" w:eastAsia="SimSun" w:hAnsi="Times New Roman" w:cs="Times New Roman"/>
          <w:b/>
          <w:bCs/>
          <w:iCs/>
          <w:spacing w:val="-9"/>
          <w:sz w:val="28"/>
          <w:szCs w:val="28"/>
          <w:lang w:eastAsia="ru-RU"/>
        </w:rPr>
        <w:t>Порядок определения победителя.</w:t>
      </w:r>
    </w:p>
    <w:p w:rsidR="00C230A0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Победитель в поединке кунг-фу да-дзень определяется по количеству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  <w:proofErr w:type="gramStart"/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набранных 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технических</w:t>
      </w:r>
      <w:proofErr w:type="gramEnd"/>
      <w:r w:rsidR="001202A7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баллов. К техническим баллам относятся баллы, заработанные за результативные технические действия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, а также штрафные баллы, начисленные спортсмену за технические и персональные нарушения.</w:t>
      </w:r>
    </w:p>
    <w:p w:rsidR="00C230A0" w:rsidRPr="00820A63" w:rsidRDefault="00C230A0" w:rsidP="00C57656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Победителем в поединке кунг-фу да-дзень определяется спортсмен, первый набравший в бою 5 </w:t>
      </w:r>
      <w:r w:rsidR="00705FB2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или более </w:t>
      </w: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технических баллов</w:t>
      </w:r>
      <w:r w:rsidR="00525CBF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.</w:t>
      </w:r>
    </w:p>
    <w:p w:rsidR="00525CBF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случае, если в ходе поединка оба спортсмена одновременно набирают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равное количество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технических баллов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 или более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то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назначается дополнительное время и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поединок продолжается до первого результативного технического действия</w:t>
      </w:r>
      <w:r w:rsidR="00C57656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одного из спортсменов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57656" w:rsidRPr="00820A63" w:rsidRDefault="00C57656" w:rsidP="00C57656">
      <w:pPr>
        <w:pStyle w:val="af3"/>
        <w:numPr>
          <w:ilvl w:val="1"/>
          <w:numId w:val="34"/>
        </w:numPr>
        <w:spacing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случае, если в ходе дополнительного времени на продолжение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поединка оба спортсмена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одновременно выполняют техническое действие, то победа присуждается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тому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спор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смену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, техническое действие которого имеет результативное преимущество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Победителем в поединке определяется спортсмен, соперник которого набрал 5 штрафных баллов.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в результате применения разрешенных технических действий получает травму и не может продолжать поединок или просто отказывается от продолжения боя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дисквалифицирован в соответствии с настоящими Правилами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3433" w:rsidRPr="001202A7" w:rsidRDefault="006C254D" w:rsidP="001202A7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15</w:t>
      </w:r>
      <w:proofErr w:type="gramEnd"/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proofErr w:type="gramStart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  <w:t>Нарушение  правил</w:t>
      </w:r>
      <w:proofErr w:type="gramEnd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  <w:t xml:space="preserve">  и  штрафы.</w:t>
      </w:r>
    </w:p>
    <w:p w:rsidR="00443433" w:rsidRPr="00E57167" w:rsidRDefault="006C254D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proofErr w:type="gramStart"/>
      <w:r w:rsidR="005745F3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Технические  нарушения</w:t>
      </w:r>
      <w:proofErr w:type="gramEnd"/>
      <w:r w:rsidR="005745F3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: (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замечание).</w:t>
      </w:r>
    </w:p>
    <w:p w:rsidR="006C254D" w:rsidRDefault="00443433" w:rsidP="006C254D">
      <w:pPr>
        <w:pStyle w:val="af3"/>
        <w:numPr>
          <w:ilvl w:val="2"/>
          <w:numId w:val="26"/>
        </w:numPr>
        <w:tabs>
          <w:tab w:val="left" w:pos="-399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proofErr w:type="gramStart"/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Атака  противника</w:t>
      </w:r>
      <w:proofErr w:type="gramEnd"/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 до команды «БОЙ»  или после команды «СТОП».</w:t>
      </w:r>
    </w:p>
    <w:p w:rsidR="009D2905" w:rsidRPr="009C3389" w:rsidRDefault="009C3389" w:rsidP="009C3389">
      <w:pPr>
        <w:pStyle w:val="af3"/>
        <w:numPr>
          <w:ilvl w:val="2"/>
          <w:numId w:val="26"/>
        </w:numPr>
        <w:tabs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Неумышленная атака в запрещенные части тела или непреднамерен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ное   использование запрещенных технических действий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применение которых привело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к кратковременной остановке поединка.</w:t>
      </w:r>
      <w:r w:rsidR="009D2905"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вышел на площадку с нарушением спортивной формы или неподготовле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нной экипировкой и это повлекло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затягивание времени начала     поединка.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Преднамеренное затягивание хода боя, убегание или пассивное ведение   поединка в течение10-ти секунд.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самовольно останавливает бой или просит тайм-аут,    оказавшись в  невыгодном положении.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Громкие, мешающие проведению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поединка выкрики, 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отвлекающие спортсмена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советы или подсказки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руководителем, представителем ком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>анды, тренером или секундантом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Некорректное поведение по отношению к судьям или неуважительное   отношение к рефери и неподчинение его командам.</w:t>
      </w:r>
    </w:p>
    <w:p w:rsidR="006C254D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не обращая никакого внимание на замечания рефери,  постоянно разговаривает или громко кричит, пытаясь запугать и дезорганизовать своего противника.</w:t>
      </w:r>
    </w:p>
    <w:p w:rsidR="005745F3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="005745F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Повторный выход за пределы площадки во время ведения поединка.</w:t>
      </w:r>
    </w:p>
    <w:p w:rsidR="00443433" w:rsidRPr="00E57167" w:rsidRDefault="00443433" w:rsidP="009C3389">
      <w:pPr>
        <w:tabs>
          <w:tab w:val="left" w:pos="-399"/>
          <w:tab w:val="left" w:pos="709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443433" w:rsidRPr="00E57167" w:rsidRDefault="006C254D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proofErr w:type="gramStart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Персональные  нарушения</w:t>
      </w:r>
      <w:proofErr w:type="gramEnd"/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: (предупреждение).</w:t>
      </w:r>
    </w:p>
    <w:p w:rsidR="00FD1171" w:rsidRPr="00525CBF" w:rsidRDefault="006C254D" w:rsidP="00525CBF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 xml:space="preserve">15.2.1. </w:t>
      </w:r>
      <w:r w:rsidR="0044343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Повторная преднамеренная атака противника до команды «БОЙ» или после   </w:t>
      </w:r>
      <w:proofErr w:type="gramStart"/>
      <w:r w:rsidR="0044343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команды  «</w:t>
      </w:r>
      <w:proofErr w:type="gramEnd"/>
      <w:r w:rsidR="0044343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СТОП». 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Неумышленная атака в запрещенные части тела или непреднамеренное   использование запрещенных способов ведения поединка, которые привели к остановке поединка и необходимости дать время сопернику на восстановление.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Преднамеренная  атака противника в запрещенные части тела или умышленное    и</w:t>
      </w: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спользование запрещенных способов ведения поединка.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Повторное техническое нарушение за одно и то же действие.</w:t>
      </w:r>
    </w:p>
    <w:p w:rsidR="005745F3" w:rsidRPr="006C254D" w:rsidRDefault="005745F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Выход за пределы площадки во время ведения поединка в третий раз.</w:t>
      </w:r>
    </w:p>
    <w:p w:rsidR="00BC4920" w:rsidRPr="00E57167" w:rsidRDefault="00BC4920" w:rsidP="00443433">
      <w:pPr>
        <w:shd w:val="clear" w:color="auto" w:fill="FFFFFF"/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3433" w:rsidRPr="009C42A0" w:rsidRDefault="00443433" w:rsidP="009C42A0">
      <w:pPr>
        <w:pStyle w:val="af3"/>
        <w:numPr>
          <w:ilvl w:val="1"/>
          <w:numId w:val="27"/>
        </w:numPr>
        <w:tabs>
          <w:tab w:val="left" w:pos="-399"/>
        </w:tabs>
        <w:spacing w:after="0" w:line="240" w:lineRule="auto"/>
        <w:ind w:hanging="862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Штрафы: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ab/>
      </w: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.3.1.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u w:val="single"/>
          <w:lang w:eastAsia="ru-RU"/>
        </w:rPr>
        <w:t xml:space="preserve">Замечание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–   объявляется спортсмену  за  техническое нарушение в  ходе  поединка. 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3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начисляется его сопернику.</w:t>
      </w: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lastRenderedPageBreak/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t>.3.2.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u w:val="single"/>
          <w:lang w:eastAsia="ru-RU"/>
        </w:rPr>
        <w:t xml:space="preserve">Предупреждение 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–   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объявляется  спортсмену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за персональное  нарушение.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4"/>
          <w:sz w:val="28"/>
          <w:szCs w:val="28"/>
          <w:u w:val="single"/>
          <w:lang w:eastAsia="ru-RU"/>
        </w:rPr>
        <w:t>2  балла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начисляется его сопернику.</w:t>
      </w:r>
    </w:p>
    <w:p w:rsidR="00443433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.3.3.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Спортсмену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,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получившему в поединке </w:t>
      </w:r>
      <w:r w:rsidR="005745F3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5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штрафных 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баллов,   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присуждается  поражение в этом поединке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  <w:t>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443433" w:rsidRPr="009C42A0" w:rsidRDefault="000D3E81" w:rsidP="00525CBF">
      <w:pPr>
        <w:shd w:val="clear" w:color="auto" w:fill="FFFFFF"/>
        <w:tabs>
          <w:tab w:val="left" w:pos="540"/>
          <w:tab w:val="left" w:pos="900"/>
        </w:tabs>
        <w:spacing w:before="5"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1</w:t>
      </w:r>
      <w:r w:rsidR="00525CBF"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.4.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  <w:t>Дисквалификация</w:t>
      </w: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Спортсмен, травмирующий своего соперника н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еумышленной атакой в    запрещенные части тела или непреднамеренным использованием запрещенных  способов   ведения боя и при этом его соперник не может продолжать поединок, дисквалифицируется  на данный поединок,  ему присуждается поражение  в этом  бою, а     его соперник объявляется победителем.</w:t>
      </w:r>
    </w:p>
    <w:p w:rsidR="00525CBF" w:rsidRDefault="005745F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Спортсмен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,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совершивший четыре 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умышленных или неумышленных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хода за пределы площадки за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время ведения поединка.</w:t>
      </w: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Спортсмен,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умышленно </w:t>
      </w: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травмирующий своего соперника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атакой в    запрещенные части тела или использованием запрещенных способов ведения боя,    подлежит полной дисквалификации и снимается с соревнования.</w:t>
      </w:r>
    </w:p>
    <w:p w:rsidR="00443433" w:rsidRP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Спортсмен, получивший в процессе соревнования три персональных   предупреждения за грубое нарушение регламента соревнования, нетактичное поведение или нарушение общественного порядка подлежит полной     </w:t>
      </w:r>
      <w:r w:rsidRPr="00525CBF">
        <w:rPr>
          <w:rFonts w:ascii="Times New Roman" w:eastAsia="SimSun" w:hAnsi="Times New Roman" w:cs="Times New Roman"/>
          <w:bCs/>
          <w:iCs/>
          <w:color w:val="000000"/>
          <w:spacing w:val="-13"/>
          <w:sz w:val="28"/>
          <w:szCs w:val="28"/>
          <w:lang w:eastAsia="ru-RU"/>
        </w:rPr>
        <w:t>дисквалификации и снимается с соревнования.</w:t>
      </w:r>
    </w:p>
    <w:p w:rsidR="00BC4920" w:rsidRPr="00E57167" w:rsidRDefault="00BC4920" w:rsidP="001202A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0D3E81" w:rsidRDefault="000D3E81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3</w:t>
      </w: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1C578E" w:rsidRPr="001202A7" w:rsidRDefault="001C578E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ru-RU"/>
        </w:rPr>
      </w:pPr>
    </w:p>
    <w:p w:rsidR="001C578E" w:rsidRPr="009C42A0" w:rsidRDefault="000D3E81" w:rsidP="009C42A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Апелляционное жюри.</w:t>
      </w:r>
    </w:p>
    <w:p w:rsidR="00BC4920" w:rsidRPr="00C818DA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0D3E81" w:rsidRPr="00E57167" w:rsidRDefault="00525CBF" w:rsidP="000D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16</w:t>
      </w:r>
      <w:proofErr w:type="gramEnd"/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80688C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Состав и работа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80688C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апелляционного жюри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0D3E81" w:rsidRPr="00E57167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.1.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D3E81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Апелляционное жюри состоит из председателя жюри, </w:t>
      </w:r>
      <w:proofErr w:type="gramStart"/>
      <w:r w:rsidR="000D3E81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>заместителя  председателя</w:t>
      </w:r>
      <w:proofErr w:type="gramEnd"/>
      <w:r w:rsidR="000D3E81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и трех или </w:t>
      </w:r>
      <w:r w:rsidR="000D3E81"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пяти членов.</w:t>
      </w:r>
    </w:p>
    <w:p w:rsidR="00BC4920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.2.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  Апелляционное   </w:t>
      </w:r>
      <w:proofErr w:type="gramStart"/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>жюри,  под</w:t>
      </w:r>
      <w:proofErr w:type="gramEnd"/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 руководством  главного  судьи  принимает от   руководителей  (представителей)  команд, тренеров или других  официальных лиц    апелляции на решение судейских бригад, жалобы по нарушениям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в регламенте соревнований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, заявления и обращения при нарушениях 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в  проведении  официальных  процедур   (жеребьевка   и   др.), 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протесты на судей. </w:t>
      </w:r>
    </w:p>
    <w:p w:rsidR="00BC4920" w:rsidRPr="00E57167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D3E81" w:rsidRPr="00E57167" w:rsidRDefault="00525CBF" w:rsidP="000D3E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17</w:t>
      </w:r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proofErr w:type="gramStart"/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Процедура  подачи</w:t>
      </w:r>
      <w:proofErr w:type="gramEnd"/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апелляции.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Официальные жалобы, заявление, обращения и протесты, поданные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для наведении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порядка в работе официальных лиц или ходе соревнования подаются в письменном виде на имя главного судьи соревнования через секретаря.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Апелляции, поданные для рассмотрения и решения спорных вопросов на решение судейских бригад, подаются также в письменном виде на имя главного судьи соревнования через секретаря. Апелляция рассматривается апелляционным жюри. Решение по пересмотру результата хода поединка принимает председатель апелляционного жюри, о чем он докладывает главному судье соревнования. Главный судья принимает окончательное решение.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Апелляционные заявления  на пересмотр  результата  поединка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подаются в течение 30 минут с момента объявления результата поединка. Руководитель команды (представитель)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спортсмена,  подающий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апелляцию указывает в   заявлении какой пункт настоящих Правил нарушен и кто из судей допустил   ошибку или нарушение. Официальное лицо (секретарь), принявшее апелляцию,  указывает на ней время  подачи (принятия) заявления и свою подпись.    Просроченные апелляционные заявления к рассмо</w:t>
      </w:r>
      <w:r w:rsid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трению не принимаются. 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Апелляция  рассматривается  немедленно.  Работа  апелляционного  жюри  не  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должна  мешать  дальнейшему ходу соревнований, определению мест или   </w:t>
      </w:r>
      <w:r w:rsidRPr="00525CBF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награждению.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принятия решения при рассмотрении апелляционного заявления   апелляционное жюри просматривает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видеозапись поединка, которую   предоставляет сторона, подавшая апелляцию.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Апелляционное заявление  рассматривается  </w:t>
      </w:r>
      <w:r w:rsidRPr="00525CBF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только при  наличии видеозаписи поединка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. Апелляционное заявление не рассматривается, если предоставленная видеозапись ненадлежащего качества и не позволяет однозначно определить результативность технических действий или видеозапись имеет остановки в ходе записанного боя.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>Представитель стороны,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подавшей апелляцию и представитель стороны    против которой была подана апелляция,  не  могут 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присутствовать при ее     рассмотрении, и не имеют права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вмешиваться в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 заседание апелляционного     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 xml:space="preserve">жюри. Решение  считается  принятым,  если за него проголосовало более   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половины членов  апелляционного жюри.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Член  жюри не принимает участи в обсуждении и голосовании при 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рассмотрении апелляционных заявлений, связанных с его собственной страной,    регионом, </w:t>
      </w:r>
      <w:r w:rsidRPr="00525CBF">
        <w:rPr>
          <w:rFonts w:ascii="Times New Roman" w:eastAsia="SimSun" w:hAnsi="Times New Roman" w:cs="Times New Roman"/>
          <w:color w:val="000000"/>
          <w:spacing w:val="-10"/>
          <w:sz w:val="28"/>
          <w:szCs w:val="28"/>
          <w:lang w:eastAsia="ru-RU"/>
        </w:rPr>
        <w:t>организацией или командой.</w:t>
      </w:r>
    </w:p>
    <w:p w:rsidR="00525CBF" w:rsidRPr="002E6A9F" w:rsidRDefault="000D3E81" w:rsidP="001C578E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Решение судейской бригады остается в силе, если после экспертизы  апелляционного жюри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оно признано верным. Решение судейской бригады будет  исправлено, если при его вынесении имела место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судейская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ошибка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. Решение     апелляционного жюри, утвержденное главным судьей, является окончательным</w:t>
      </w: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 и   должно уважаться всеми представителями 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команд.</w:t>
      </w:r>
    </w:p>
    <w:p w:rsidR="00525CBF" w:rsidRPr="00E57167" w:rsidRDefault="00525CBF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0D3E81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4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Участники  соревнований.  Руководители (представители) команд.  Секунданты.</w:t>
      </w: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18</w:t>
      </w:r>
      <w:proofErr w:type="gramEnd"/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 соревнования.</w:t>
      </w:r>
    </w:p>
    <w:p w:rsidR="00E57167" w:rsidRPr="00E57167" w:rsidRDefault="00E57167" w:rsidP="001C57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9C42A0" w:rsidRDefault="00525CBF" w:rsidP="009C4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.1.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имеет   право: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судейскую коллегию через руководителя (представителя) команды, а при отсутствии </w:t>
      </w:r>
      <w:proofErr w:type="gramStart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такового  -</w:t>
      </w:r>
      <w:proofErr w:type="gramEnd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через судью при участниках.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 ходе соревнований, составе пар очередного круга, об изменениях в программе и регламенте соревнований.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 ходе поединка перерыв до 5 минут общего времени на  получение, в случае необходимости, медицинской помощи и на устранение   непо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ладок в экипировке и спортивной форме для поединка.</w:t>
      </w:r>
    </w:p>
    <w:p w:rsidR="00E57167" w:rsidRP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поеди</w:t>
      </w:r>
      <w:r w:rsidR="00107CC1"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нка, с  разрешение рефери покидать  площадку для поправки</w:t>
      </w: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 или  замены неисправного  спортивного меча да-дзень.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9C42A0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.2. 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обязан:</w:t>
      </w: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неуклонно соблюдать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организации и проведения соревнований по </w:t>
      </w:r>
      <w:r w:rsidR="00EF3B5E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кунг-фу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да-дзень.</w:t>
      </w:r>
      <w:r w:rsidR="00E57167"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действий, противоречащих принципам спортивной этики. </w:t>
      </w: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Прибывать 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соревнования в установленное Положением о    проведе</w:t>
      </w: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нии  соревнования  время,  в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опрятном спортивном костюме, имея при себе соответствующую настоящими Правилами экипировку.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Знать церемонию выхода и ухода участников, уважительно относится к   своему сопернику, представителю соперника и судейской бригаде.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вмешиваться в работу судей, не оспаривать их решения и не демонстрировать свое откровенное недовольство судейством.</w:t>
      </w:r>
    </w:p>
    <w:p w:rsidR="00E57167" w:rsidRP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 каким-либо причинам продолжать соревнования немедленно сообщит об этом в судейскую коллегию через руководителя (представителя) команды или судью при участниках.</w:t>
      </w: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1202A7" w:rsidRDefault="00525CBF" w:rsidP="001202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.3.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Участнику   соревнования    запрещается:</w:t>
      </w:r>
    </w:p>
    <w:p w:rsidR="00E57167" w:rsidRPr="000D3E81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Вы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ходить за пределы площадки без разрешения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реф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ери до</w:t>
      </w:r>
      <w:r w:rsid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окончания     поединка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и до </w:t>
      </w:r>
      <w:proofErr w:type="gramStart"/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объявления  официального</w:t>
      </w:r>
      <w:proofErr w:type="gramEnd"/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 результата  встречи.</w:t>
      </w:r>
    </w:p>
    <w:p w:rsidR="00E57167" w:rsidRPr="00E57167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  <w:t>Применять допинг и пользоваться любыми стимулирующими препаратами.</w:t>
      </w:r>
    </w:p>
    <w:p w:rsidR="00BC4920" w:rsidRDefault="00BC4920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2E6A9F" w:rsidRDefault="00525CBF" w:rsidP="002E6A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Руководитель, </w:t>
      </w:r>
      <w:bookmarkStart w:id="0" w:name="_GoBack"/>
      <w:bookmarkEnd w:id="0"/>
      <w:r w:rsidR="00927A94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представитель команды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</w:t>
      </w:r>
      <w:proofErr w:type="gramStart"/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 иметь</w:t>
      </w:r>
      <w:proofErr w:type="gramEnd"/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руководителя или представителя, который управляет ко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мандой и несет ответственность за организованность    спортсменов    и   соблюдение    ими  дисциплины и регламента соревнования.</w:t>
      </w:r>
    </w:p>
    <w:p w:rsidR="00E57167" w:rsidRPr="001C578E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отсутствии  руководителя или представителя  команды,  если на участие в соревновании заявлено 1-3 спортсмена и состязание проходит в личном   первенстве, то его обязанности  может выполнять тренер спортсменов.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2E6A9F" w:rsidRDefault="00525CBF" w:rsidP="002E6A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Руководитель ,</w:t>
      </w:r>
      <w:proofErr w:type="gramEnd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представитель  команды обязан: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настоящие Правила, Положение о данных соревнованиях, а также регламент и программу их проведения.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подать в оргкомитет и мандатную комиссию заявку и другие документы на участие в соревнова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заседаниях и совещаниях судейской  коллегии  с  руководителями  (предста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вителями) команд, а также на жеребьевке спортсменов.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своих спортсменов о решениях  судейской коллегии.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подготовку своих спортсменов и их своевременный  выход  на  площадку  для  проведения  поединков.</w:t>
      </w:r>
    </w:p>
    <w:p w:rsidR="00E57167" w:rsidRP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месте проведения соревнований до их окончания и   участия в них своих спортсменов, до окончания церемонии награждения и официального  закрытия соревнования. При необходимости покидать место   проведения соревнований только с разрешения главного судьи.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2E6A9F" w:rsidRDefault="00525CBF" w:rsidP="002E6A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Руководитель, </w:t>
      </w:r>
      <w:proofErr w:type="gramStart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представитель  команды</w:t>
      </w:r>
      <w:proofErr w:type="gramEnd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имеет право: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Обращаться в секретариат, в судейскую коллегию и апелляционное жюри за информацией и за справками по результатам поединков, а также по всем другим вопросам регламента и проведения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Подавать в судейскую коллегию и апелляционное жюри заявления, жалобы, протесты и апелляции по результатам поединков, а также других неправомерных действиях официальных лиц  и организаторов  соревнования  со ссыл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 на  пункты  настоящих Правил, которые были  нарушены в ходе    проведения поединков или при организации соревнова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7167" w:rsidRPr="002E6A9F" w:rsidRDefault="00525CBF" w:rsidP="002E6A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Руководителю, представителю</w:t>
      </w:r>
      <w:r w:rsidR="005429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42980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команды запрещается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Вмешиваться в работу мандатной комиссии, официальных лиц и судей, медицинской бригады, а также организаторов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соревнованиях исполнять одно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 функции руководителя  (представителя) команды и судьи или секунданта.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SimSun" w:hAnsi="Times New Roman" w:cs="Times New Roman"/>
          <w:color w:val="000000"/>
          <w:spacing w:val="-4"/>
          <w:sz w:val="28"/>
          <w:szCs w:val="28"/>
          <w:lang w:eastAsia="ru-RU"/>
        </w:rPr>
        <w:t xml:space="preserve">Отлучаться и покидать место проведения соревнования без разрешения главного судьи.  </w:t>
      </w:r>
      <w:r w:rsidR="00E57167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 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2E6A9F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.5.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Секунданты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Секундантами могут быть тренеры спортсменов или квалифицированные специалисты по данному виду спорта.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допускаются к  выполнению  своих  обязанностей только    в спортивной форме.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спортсменов располагаются на противоположных сторонах   площадки на  специально отведенном для секунданта месте.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 по команде рефери имеет право помочь спортсмену поправить развязавшуюся, расстегнувшуюся или перекосившуюся  во  время  поединка спортивную форму, а также помочь заменить его экипировку, если таковая во время поединка пришла в негодность.</w:t>
      </w:r>
    </w:p>
    <w:p w:rsidR="00E57167" w:rsidRP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Секунданту во время хода боя запрещается вмешиваться и влиять на работу судей каким бы то ни было способом (вслух подсказывать оценки и комментировать технические действия спортсмена, высказывать свое мнение, указывать судьям и рефери и </w:t>
      </w:r>
      <w:proofErr w:type="spellStart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секундант нарушает это правило, то он может быть предупрежден или отстранен от исполнения своих обязанностей на данных соревнованиях, а спортсмену при этом может быть объявлено замечание или предупреждение.</w:t>
      </w:r>
    </w:p>
    <w:p w:rsidR="00C902B0" w:rsidRDefault="00C902B0" w:rsidP="002E6A9F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525CBF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Pr="00BC4920" w:rsidRDefault="00C902B0" w:rsidP="00BC4920">
      <w:pPr>
        <w:tabs>
          <w:tab w:val="left" w:pos="7833"/>
        </w:tabs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C902B0" w:rsidRPr="00BC4920" w:rsidSect="001202A7">
      <w:headerReference w:type="default" r:id="rId8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AF" w:rsidRDefault="009A2FAF" w:rsidP="00302488">
      <w:pPr>
        <w:spacing w:after="0" w:line="240" w:lineRule="auto"/>
      </w:pPr>
      <w:r>
        <w:separator/>
      </w:r>
    </w:p>
  </w:endnote>
  <w:endnote w:type="continuationSeparator" w:id="0">
    <w:p w:rsidR="009A2FAF" w:rsidRDefault="009A2FAF" w:rsidP="0030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AF" w:rsidRDefault="009A2FAF" w:rsidP="00302488">
      <w:pPr>
        <w:spacing w:after="0" w:line="240" w:lineRule="auto"/>
      </w:pPr>
      <w:r>
        <w:separator/>
      </w:r>
    </w:p>
  </w:footnote>
  <w:footnote w:type="continuationSeparator" w:id="0">
    <w:p w:rsidR="009A2FAF" w:rsidRDefault="009A2FAF" w:rsidP="0030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62072"/>
      <w:docPartObj>
        <w:docPartGallery w:val="Page Numbers (Top of Page)"/>
        <w:docPartUnique/>
      </w:docPartObj>
    </w:sdtPr>
    <w:sdtEndPr/>
    <w:sdtContent>
      <w:p w:rsidR="00025063" w:rsidRDefault="00025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C8">
          <w:rPr>
            <w:noProof/>
          </w:rPr>
          <w:t>3</w:t>
        </w:r>
        <w:r>
          <w:fldChar w:fldCharType="end"/>
        </w:r>
      </w:p>
    </w:sdtContent>
  </w:sdt>
  <w:p w:rsidR="00025063" w:rsidRDefault="00025063" w:rsidP="0030248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375"/>
    <w:multiLevelType w:val="multilevel"/>
    <w:tmpl w:val="CFB4E5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02609C"/>
    <w:multiLevelType w:val="hybridMultilevel"/>
    <w:tmpl w:val="34AE8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4B4"/>
    <w:multiLevelType w:val="multilevel"/>
    <w:tmpl w:val="08B8B6D6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3" w15:restartNumberingAfterBreak="0">
    <w:nsid w:val="1369676F"/>
    <w:multiLevelType w:val="hybridMultilevel"/>
    <w:tmpl w:val="912A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261"/>
    <w:multiLevelType w:val="multilevel"/>
    <w:tmpl w:val="3A5C5A2C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A0257B"/>
    <w:multiLevelType w:val="hybridMultilevel"/>
    <w:tmpl w:val="4A5643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764"/>
    <w:multiLevelType w:val="multilevel"/>
    <w:tmpl w:val="A8264972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BA13086"/>
    <w:multiLevelType w:val="multilevel"/>
    <w:tmpl w:val="A94097E8"/>
    <w:lvl w:ilvl="0">
      <w:start w:val="17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FBA5678"/>
    <w:multiLevelType w:val="hybridMultilevel"/>
    <w:tmpl w:val="6F8E15E2"/>
    <w:lvl w:ilvl="0" w:tplc="E09696D2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0F05697"/>
    <w:multiLevelType w:val="multilevel"/>
    <w:tmpl w:val="7814261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A4BEE"/>
    <w:multiLevelType w:val="multilevel"/>
    <w:tmpl w:val="C1E87A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BC15F6"/>
    <w:multiLevelType w:val="multilevel"/>
    <w:tmpl w:val="F9DC29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2" w15:restartNumberingAfterBreak="0">
    <w:nsid w:val="2E3E480C"/>
    <w:multiLevelType w:val="multilevel"/>
    <w:tmpl w:val="8692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DC4CE4"/>
    <w:multiLevelType w:val="multilevel"/>
    <w:tmpl w:val="A956B1D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302A0"/>
    <w:multiLevelType w:val="multilevel"/>
    <w:tmpl w:val="DDB63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 w15:restartNumberingAfterBreak="0">
    <w:nsid w:val="34F141C1"/>
    <w:multiLevelType w:val="multilevel"/>
    <w:tmpl w:val="7548C6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C66F90"/>
    <w:multiLevelType w:val="hybridMultilevel"/>
    <w:tmpl w:val="52B2E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D3526"/>
    <w:multiLevelType w:val="multilevel"/>
    <w:tmpl w:val="E08856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E213C2C"/>
    <w:multiLevelType w:val="multilevel"/>
    <w:tmpl w:val="97A4F8CE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40B9463E"/>
    <w:multiLevelType w:val="multilevel"/>
    <w:tmpl w:val="B8CCD856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63079"/>
    <w:multiLevelType w:val="multilevel"/>
    <w:tmpl w:val="C89CBF74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47FA17AB"/>
    <w:multiLevelType w:val="multilevel"/>
    <w:tmpl w:val="266AF660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 w15:restartNumberingAfterBreak="0">
    <w:nsid w:val="49B15EBB"/>
    <w:multiLevelType w:val="multilevel"/>
    <w:tmpl w:val="63F89CA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180E51"/>
    <w:multiLevelType w:val="multilevel"/>
    <w:tmpl w:val="49FC9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AD7005"/>
    <w:multiLevelType w:val="multilevel"/>
    <w:tmpl w:val="D2FE11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EC5ED8"/>
    <w:multiLevelType w:val="multilevel"/>
    <w:tmpl w:val="1EE6ADF4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50592CCC"/>
    <w:multiLevelType w:val="multilevel"/>
    <w:tmpl w:val="EC4A5202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3605EEA"/>
    <w:multiLevelType w:val="multilevel"/>
    <w:tmpl w:val="261AFA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D02364"/>
    <w:multiLevelType w:val="hybridMultilevel"/>
    <w:tmpl w:val="F3C21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40661"/>
    <w:multiLevelType w:val="hybridMultilevel"/>
    <w:tmpl w:val="4D7878C6"/>
    <w:lvl w:ilvl="0" w:tplc="A36856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5CB0"/>
    <w:multiLevelType w:val="multilevel"/>
    <w:tmpl w:val="4A62F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016BEF"/>
    <w:multiLevelType w:val="multilevel"/>
    <w:tmpl w:val="8F960080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32" w15:restartNumberingAfterBreak="0">
    <w:nsid w:val="68583790"/>
    <w:multiLevelType w:val="multilevel"/>
    <w:tmpl w:val="6CA0B810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 w15:restartNumberingAfterBreak="0">
    <w:nsid w:val="69216BEC"/>
    <w:multiLevelType w:val="hybridMultilevel"/>
    <w:tmpl w:val="1CB84A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1C8E"/>
    <w:multiLevelType w:val="hybridMultilevel"/>
    <w:tmpl w:val="746CE9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FC4"/>
    <w:multiLevelType w:val="multilevel"/>
    <w:tmpl w:val="052816D6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0E34CE"/>
    <w:multiLevelType w:val="multilevel"/>
    <w:tmpl w:val="316414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D81E7D"/>
    <w:multiLevelType w:val="multilevel"/>
    <w:tmpl w:val="6CE8A0DC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7"/>
  </w:num>
  <w:num w:numId="2">
    <w:abstractNumId w:val="5"/>
  </w:num>
  <w:num w:numId="3">
    <w:abstractNumId w:val="33"/>
  </w:num>
  <w:num w:numId="4">
    <w:abstractNumId w:val="14"/>
  </w:num>
  <w:num w:numId="5">
    <w:abstractNumId w:val="34"/>
  </w:num>
  <w:num w:numId="6">
    <w:abstractNumId w:val="30"/>
  </w:num>
  <w:num w:numId="7">
    <w:abstractNumId w:val="23"/>
  </w:num>
  <w:num w:numId="8">
    <w:abstractNumId w:val="11"/>
  </w:num>
  <w:num w:numId="9">
    <w:abstractNumId w:val="36"/>
  </w:num>
  <w:num w:numId="10">
    <w:abstractNumId w:val="17"/>
  </w:num>
  <w:num w:numId="11">
    <w:abstractNumId w:val="10"/>
  </w:num>
  <w:num w:numId="12">
    <w:abstractNumId w:val="22"/>
  </w:num>
  <w:num w:numId="13">
    <w:abstractNumId w:val="29"/>
  </w:num>
  <w:num w:numId="14">
    <w:abstractNumId w:val="28"/>
  </w:num>
  <w:num w:numId="15">
    <w:abstractNumId w:val="15"/>
  </w:num>
  <w:num w:numId="16">
    <w:abstractNumId w:val="24"/>
  </w:num>
  <w:num w:numId="17">
    <w:abstractNumId w:val="13"/>
  </w:num>
  <w:num w:numId="18">
    <w:abstractNumId w:val="4"/>
  </w:num>
  <w:num w:numId="19">
    <w:abstractNumId w:val="26"/>
  </w:num>
  <w:num w:numId="20">
    <w:abstractNumId w:val="31"/>
  </w:num>
  <w:num w:numId="21">
    <w:abstractNumId w:val="7"/>
  </w:num>
  <w:num w:numId="22">
    <w:abstractNumId w:val="18"/>
  </w:num>
  <w:num w:numId="23">
    <w:abstractNumId w:val="32"/>
  </w:num>
  <w:num w:numId="24">
    <w:abstractNumId w:val="12"/>
  </w:num>
  <w:num w:numId="25">
    <w:abstractNumId w:val="19"/>
  </w:num>
  <w:num w:numId="26">
    <w:abstractNumId w:val="37"/>
  </w:num>
  <w:num w:numId="27">
    <w:abstractNumId w:val="6"/>
  </w:num>
  <w:num w:numId="28">
    <w:abstractNumId w:val="2"/>
  </w:num>
  <w:num w:numId="29">
    <w:abstractNumId w:val="9"/>
  </w:num>
  <w:num w:numId="30">
    <w:abstractNumId w:val="20"/>
  </w:num>
  <w:num w:numId="31">
    <w:abstractNumId w:val="25"/>
  </w:num>
  <w:num w:numId="32">
    <w:abstractNumId w:val="21"/>
  </w:num>
  <w:num w:numId="33">
    <w:abstractNumId w:val="35"/>
  </w:num>
  <w:num w:numId="34">
    <w:abstractNumId w:val="0"/>
  </w:num>
  <w:num w:numId="35">
    <w:abstractNumId w:val="3"/>
  </w:num>
  <w:num w:numId="36">
    <w:abstractNumId w:val="16"/>
  </w:num>
  <w:num w:numId="37">
    <w:abstractNumId w:val="1"/>
  </w:num>
  <w:num w:numId="3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859"/>
    <w:rsid w:val="00025063"/>
    <w:rsid w:val="000D32B1"/>
    <w:rsid w:val="000D3E81"/>
    <w:rsid w:val="00107CC1"/>
    <w:rsid w:val="001202A7"/>
    <w:rsid w:val="001A450C"/>
    <w:rsid w:val="001C578E"/>
    <w:rsid w:val="001C6A4E"/>
    <w:rsid w:val="00232D18"/>
    <w:rsid w:val="002A610D"/>
    <w:rsid w:val="002B3CB7"/>
    <w:rsid w:val="002E6A9F"/>
    <w:rsid w:val="00302488"/>
    <w:rsid w:val="00385BD4"/>
    <w:rsid w:val="003D11F5"/>
    <w:rsid w:val="003F2DAF"/>
    <w:rsid w:val="00442382"/>
    <w:rsid w:val="00443433"/>
    <w:rsid w:val="0045753E"/>
    <w:rsid w:val="004A45B5"/>
    <w:rsid w:val="004D5616"/>
    <w:rsid w:val="0051083B"/>
    <w:rsid w:val="00512DE1"/>
    <w:rsid w:val="00517264"/>
    <w:rsid w:val="00525CBF"/>
    <w:rsid w:val="00542980"/>
    <w:rsid w:val="005745F3"/>
    <w:rsid w:val="005B4D2F"/>
    <w:rsid w:val="005E12D2"/>
    <w:rsid w:val="005F00BF"/>
    <w:rsid w:val="00623A35"/>
    <w:rsid w:val="00644474"/>
    <w:rsid w:val="00646939"/>
    <w:rsid w:val="006729F0"/>
    <w:rsid w:val="00676591"/>
    <w:rsid w:val="006C254D"/>
    <w:rsid w:val="006D3F1B"/>
    <w:rsid w:val="006D7EB5"/>
    <w:rsid w:val="00705FB2"/>
    <w:rsid w:val="007E0050"/>
    <w:rsid w:val="0080688C"/>
    <w:rsid w:val="00820A63"/>
    <w:rsid w:val="00824921"/>
    <w:rsid w:val="0089276F"/>
    <w:rsid w:val="008C2DBD"/>
    <w:rsid w:val="008F0A81"/>
    <w:rsid w:val="00913AA0"/>
    <w:rsid w:val="00927A94"/>
    <w:rsid w:val="00933859"/>
    <w:rsid w:val="009410BC"/>
    <w:rsid w:val="00945B7F"/>
    <w:rsid w:val="009758F1"/>
    <w:rsid w:val="00980428"/>
    <w:rsid w:val="009A2FAF"/>
    <w:rsid w:val="009C3389"/>
    <w:rsid w:val="009C42A0"/>
    <w:rsid w:val="009D2905"/>
    <w:rsid w:val="00A02317"/>
    <w:rsid w:val="00A52F58"/>
    <w:rsid w:val="00A543F7"/>
    <w:rsid w:val="00A66BF7"/>
    <w:rsid w:val="00A700B6"/>
    <w:rsid w:val="00A74407"/>
    <w:rsid w:val="00AD7082"/>
    <w:rsid w:val="00AE3E28"/>
    <w:rsid w:val="00B82A14"/>
    <w:rsid w:val="00B9186D"/>
    <w:rsid w:val="00BC4920"/>
    <w:rsid w:val="00BF0DA3"/>
    <w:rsid w:val="00BF367F"/>
    <w:rsid w:val="00C12A05"/>
    <w:rsid w:val="00C230A0"/>
    <w:rsid w:val="00C340CF"/>
    <w:rsid w:val="00C403D5"/>
    <w:rsid w:val="00C41CE1"/>
    <w:rsid w:val="00C57656"/>
    <w:rsid w:val="00C70965"/>
    <w:rsid w:val="00C818DA"/>
    <w:rsid w:val="00C902B0"/>
    <w:rsid w:val="00C96D0A"/>
    <w:rsid w:val="00CC25B5"/>
    <w:rsid w:val="00CC3D4E"/>
    <w:rsid w:val="00CC6A22"/>
    <w:rsid w:val="00D0633A"/>
    <w:rsid w:val="00D12234"/>
    <w:rsid w:val="00D15DCF"/>
    <w:rsid w:val="00D275F8"/>
    <w:rsid w:val="00D4059E"/>
    <w:rsid w:val="00D75C67"/>
    <w:rsid w:val="00DB5993"/>
    <w:rsid w:val="00DD22C8"/>
    <w:rsid w:val="00DD5BF0"/>
    <w:rsid w:val="00DD7E63"/>
    <w:rsid w:val="00DE370E"/>
    <w:rsid w:val="00E1468C"/>
    <w:rsid w:val="00E529C9"/>
    <w:rsid w:val="00E53514"/>
    <w:rsid w:val="00E56EE3"/>
    <w:rsid w:val="00E57167"/>
    <w:rsid w:val="00ED74DE"/>
    <w:rsid w:val="00EE3BCE"/>
    <w:rsid w:val="00EE3FD8"/>
    <w:rsid w:val="00EF3B5E"/>
    <w:rsid w:val="00F11AD1"/>
    <w:rsid w:val="00F875BE"/>
    <w:rsid w:val="00F971E5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A02"/>
  <w15:docId w15:val="{7B68DCF9-BED2-46DA-8796-515ED502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2B0"/>
  </w:style>
  <w:style w:type="paragraph" w:styleId="1">
    <w:name w:val="heading 1"/>
    <w:basedOn w:val="a"/>
    <w:next w:val="a"/>
    <w:link w:val="10"/>
    <w:qFormat/>
    <w:rsid w:val="00C96D0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D0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D0A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1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0A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D0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0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C96D0A"/>
  </w:style>
  <w:style w:type="paragraph" w:styleId="a3">
    <w:name w:val="Body Text"/>
    <w:basedOn w:val="a"/>
    <w:link w:val="a4"/>
    <w:rsid w:val="00C96D0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6D0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7">
    <w:name w:val="Hyperlink"/>
    <w:rsid w:val="00C96D0A"/>
    <w:rPr>
      <w:color w:val="5858FF"/>
      <w:u w:val="single"/>
    </w:rPr>
  </w:style>
  <w:style w:type="paragraph" w:customStyle="1" w:styleId="name">
    <w:name w:val="name"/>
    <w:basedOn w:val="a"/>
    <w:rsid w:val="00C96D0A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C0E78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rsid w:val="00C96D0A"/>
  </w:style>
  <w:style w:type="paragraph" w:styleId="ad">
    <w:name w:val="Block Text"/>
    <w:basedOn w:val="a"/>
    <w:rsid w:val="00C96D0A"/>
    <w:pPr>
      <w:widowControl w:val="0"/>
      <w:shd w:val="clear" w:color="auto" w:fill="FFFFFF"/>
      <w:autoSpaceDE w:val="0"/>
      <w:autoSpaceDN w:val="0"/>
      <w:spacing w:after="0" w:line="235" w:lineRule="exact"/>
      <w:ind w:left="1032" w:right="14" w:hanging="715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C9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C96D0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96D0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96D0A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96D0A"/>
    <w:rPr>
      <w:rFonts w:ascii="Tahoma" w:eastAsia="SimSu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9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148E-C9E2-4171-A168-B76DA163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12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Минаева</cp:lastModifiedBy>
  <cp:revision>2</cp:revision>
  <cp:lastPrinted>2021-12-03T20:09:00Z</cp:lastPrinted>
  <dcterms:created xsi:type="dcterms:W3CDTF">2014-09-13T15:36:00Z</dcterms:created>
  <dcterms:modified xsi:type="dcterms:W3CDTF">2021-12-03T20:15:00Z</dcterms:modified>
</cp:coreProperties>
</file>